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5A48D" w14:textId="77777777" w:rsidR="0061497D" w:rsidRDefault="0061497D" w:rsidP="0061497D">
      <w:pPr>
        <w:jc w:val="center"/>
        <w:rPr>
          <w:b/>
        </w:rPr>
      </w:pPr>
      <w:r>
        <w:rPr>
          <w:noProof/>
        </w:rPr>
        <w:drawing>
          <wp:inline distT="0" distB="0" distL="0" distR="0" wp14:anchorId="535D25EF" wp14:editId="27A7B2E8">
            <wp:extent cx="4293580" cy="867677"/>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rotWithShape="1">
                    <a:blip r:embed="rId7">
                      <a:extLst>
                        <a:ext uri="{28A0092B-C50C-407E-A947-70E740481C1C}">
                          <a14:useLocalDpi xmlns:a14="http://schemas.microsoft.com/office/drawing/2010/main" val="0"/>
                        </a:ext>
                      </a:extLst>
                    </a:blip>
                    <a:srcRect l="5769" t="23253" r="34276" b="18858"/>
                    <a:stretch/>
                  </pic:blipFill>
                  <pic:spPr bwMode="auto">
                    <a:xfrm>
                      <a:off x="0" y="0"/>
                      <a:ext cx="4301363" cy="869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F6AA68" w14:textId="77777777" w:rsidR="0061497D" w:rsidRDefault="0061497D" w:rsidP="0061497D">
      <w:pPr>
        <w:jc w:val="center"/>
        <w:rPr>
          <w:b/>
        </w:rPr>
      </w:pPr>
    </w:p>
    <w:p w14:paraId="70F45B47" w14:textId="77777777" w:rsidR="00D134FB" w:rsidRDefault="00D134FB" w:rsidP="00D134FB">
      <w:pPr>
        <w:pBdr>
          <w:top w:val="single" w:sz="4" w:space="1" w:color="auto"/>
          <w:left w:val="single" w:sz="4" w:space="4" w:color="auto"/>
          <w:bottom w:val="single" w:sz="4" w:space="1" w:color="auto"/>
          <w:right w:val="single" w:sz="4" w:space="4" w:color="auto"/>
        </w:pBdr>
        <w:shd w:val="clear" w:color="auto" w:fill="FFFFCC"/>
      </w:pPr>
      <w:r w:rsidRPr="000278E5">
        <w:rPr>
          <w:b/>
          <w:i/>
        </w:rPr>
        <w:t>Accreditation Quality Improvement Support (AQIS)</w:t>
      </w:r>
      <w:r>
        <w:t xml:space="preserve"> offers many opportunities to engage in professional learning centered on the best practices of NAEYC Accreditation and ongoing quality improvement.  Audience: OEC licensed group homes and centers, and license exempt center and school based programs, unless otherwise noted.  Family child care providers are strongly encouraged to become members of an OEC Staffed Family Child Care Network and access network opportunities. </w:t>
      </w:r>
    </w:p>
    <w:p w14:paraId="695EAA9A" w14:textId="77777777" w:rsidR="00D134FB" w:rsidRDefault="00D134FB" w:rsidP="00D134FB">
      <w:pPr>
        <w:pBdr>
          <w:top w:val="single" w:sz="4" w:space="1" w:color="auto"/>
          <w:left w:val="single" w:sz="4" w:space="4" w:color="auto"/>
          <w:bottom w:val="single" w:sz="4" w:space="1" w:color="auto"/>
          <w:right w:val="single" w:sz="4" w:space="4" w:color="auto"/>
        </w:pBdr>
        <w:shd w:val="clear" w:color="auto" w:fill="FFFFCC"/>
        <w:jc w:val="center"/>
        <w:rPr>
          <w:b/>
        </w:rPr>
      </w:pPr>
      <w:r w:rsidRPr="000278E5">
        <w:rPr>
          <w:b/>
        </w:rPr>
        <w:t xml:space="preserve">AQIS is funded by the Office of Early Childhood (OEC), </w:t>
      </w:r>
    </w:p>
    <w:p w14:paraId="13DE3584" w14:textId="7CFE037F" w:rsidR="00F858A2" w:rsidRPr="00E17030" w:rsidRDefault="00D134FB" w:rsidP="00E17030">
      <w:pPr>
        <w:pBdr>
          <w:top w:val="single" w:sz="4" w:space="1" w:color="auto"/>
          <w:left w:val="single" w:sz="4" w:space="4" w:color="auto"/>
          <w:bottom w:val="single" w:sz="4" w:space="1" w:color="auto"/>
          <w:right w:val="single" w:sz="4" w:space="4" w:color="auto"/>
        </w:pBdr>
        <w:shd w:val="clear" w:color="auto" w:fill="FFFFCC"/>
        <w:jc w:val="center"/>
        <w:rPr>
          <w:b/>
        </w:rPr>
      </w:pPr>
      <w:r>
        <w:rPr>
          <w:b/>
        </w:rPr>
        <w:t>In</w:t>
      </w:r>
      <w:r w:rsidRPr="000278E5">
        <w:rPr>
          <w:b/>
        </w:rPr>
        <w:t xml:space="preserve"> partnership with the Connecticut Association for the Education of Young Children (CTAEYC) and the RESC Alliance.</w:t>
      </w:r>
    </w:p>
    <w:p w14:paraId="4EB7B529" w14:textId="77777777" w:rsidR="00F858A2" w:rsidRDefault="00F858A2" w:rsidP="00D134FB">
      <w:pPr>
        <w:jc w:val="center"/>
        <w:rPr>
          <w:b/>
          <w:color w:val="365F91" w:themeColor="accent1" w:themeShade="BF"/>
          <w:sz w:val="32"/>
          <w:szCs w:val="32"/>
        </w:rPr>
      </w:pPr>
    </w:p>
    <w:p w14:paraId="59EE45E9" w14:textId="77777777" w:rsidR="00D134FB" w:rsidRPr="008F6EE6" w:rsidRDefault="00D134FB" w:rsidP="00D134FB">
      <w:pPr>
        <w:jc w:val="center"/>
        <w:rPr>
          <w:b/>
          <w:color w:val="365F91" w:themeColor="accent1" w:themeShade="BF"/>
          <w:sz w:val="32"/>
          <w:szCs w:val="32"/>
        </w:rPr>
      </w:pPr>
      <w:r w:rsidRPr="008F6EE6">
        <w:rPr>
          <w:b/>
          <w:color w:val="365F91" w:themeColor="accent1" w:themeShade="BF"/>
          <w:sz w:val="32"/>
          <w:szCs w:val="32"/>
        </w:rPr>
        <w:t xml:space="preserve">Free </w:t>
      </w:r>
      <w:r>
        <w:rPr>
          <w:b/>
          <w:color w:val="365F91" w:themeColor="accent1" w:themeShade="BF"/>
          <w:sz w:val="32"/>
          <w:szCs w:val="32"/>
        </w:rPr>
        <w:t xml:space="preserve">Virtual </w:t>
      </w:r>
      <w:r w:rsidRPr="008F6EE6">
        <w:rPr>
          <w:b/>
          <w:color w:val="365F91" w:themeColor="accent1" w:themeShade="BF"/>
          <w:sz w:val="32"/>
          <w:szCs w:val="32"/>
        </w:rPr>
        <w:t>Offerings: August – December 2020</w:t>
      </w:r>
    </w:p>
    <w:p w14:paraId="24FCE080" w14:textId="77777777" w:rsidR="00D134FB" w:rsidRPr="00DE4782" w:rsidRDefault="00D134FB" w:rsidP="00D134FB">
      <w:pPr>
        <w:jc w:val="center"/>
        <w:rPr>
          <w:b/>
          <w:u w:val="single"/>
        </w:rPr>
      </w:pPr>
      <w:r w:rsidRPr="00DE4782">
        <w:rPr>
          <w:b/>
          <w:u w:val="single"/>
        </w:rPr>
        <w:t>Regional Study Groups</w:t>
      </w:r>
    </w:p>
    <w:p w14:paraId="143D54B6" w14:textId="77777777" w:rsidR="00D134FB" w:rsidRDefault="00D134FB" w:rsidP="00D134FB">
      <w:r>
        <w:t xml:space="preserve">Join your regional AQIS facilitators and community peers to </w:t>
      </w:r>
      <w:r w:rsidRPr="000278E5">
        <w:rPr>
          <w:b/>
        </w:rPr>
        <w:t>discuss the teaching and leadership practices that define quality</w:t>
      </w:r>
      <w:r>
        <w:t xml:space="preserve"> in early childhood education.  </w:t>
      </w:r>
      <w:r>
        <w:rPr>
          <w:highlight w:val="white"/>
        </w:rPr>
        <w:t xml:space="preserve">These sessions (either single sessions or multi-part series) will provide engaging opportunities for you to reflect upon current practices in your program, determine strengths, and identify next steps for improvement. </w:t>
      </w:r>
      <w:r>
        <w:rPr>
          <w:color w:val="3C4043"/>
          <w:highlight w:val="white"/>
        </w:rPr>
        <w:t>We</w:t>
      </w:r>
      <w:r>
        <w:t xml:space="preserve"> will model a </w:t>
      </w:r>
      <w:r w:rsidRPr="008F6EE6">
        <w:rPr>
          <w:b/>
        </w:rPr>
        <w:t>team approach</w:t>
      </w:r>
      <w:r>
        <w:t xml:space="preserve"> for exploring different components of quality. This model can be replicated with others from your program who are not able to attend the session(s).  </w:t>
      </w:r>
      <w:r w:rsidRPr="008F6EE6">
        <w:rPr>
          <w:u w:val="single"/>
        </w:rPr>
        <w:t>Study groups are open to administrators and teach</w:t>
      </w:r>
      <w:r>
        <w:rPr>
          <w:u w:val="single"/>
        </w:rPr>
        <w:t>ing staff</w:t>
      </w:r>
      <w:r w:rsidRPr="008F6EE6">
        <w:rPr>
          <w:u w:val="single"/>
        </w:rPr>
        <w:t xml:space="preserve"> from </w:t>
      </w:r>
      <w:r w:rsidRPr="008F6EE6">
        <w:rPr>
          <w:b/>
          <w:u w:val="single"/>
        </w:rPr>
        <w:t>any</w:t>
      </w:r>
      <w:r w:rsidRPr="008F6EE6">
        <w:rPr>
          <w:u w:val="single"/>
        </w:rPr>
        <w:t xml:space="preserve"> program (NAEYC Accredited or not</w:t>
      </w:r>
      <w:r>
        <w:rPr>
          <w:u w:val="single"/>
        </w:rPr>
        <w:t xml:space="preserve"> accredited</w:t>
      </w:r>
      <w:r w:rsidRPr="008F6EE6">
        <w:t>). W</w:t>
      </w:r>
      <w:r>
        <w:t xml:space="preserve">e will be using the </w:t>
      </w:r>
      <w:r>
        <w:rPr>
          <w:i/>
        </w:rPr>
        <w:t xml:space="preserve">NAEYC Early Learning Program Accreditation Standards and Assessment Items </w:t>
      </w:r>
      <w:r>
        <w:t xml:space="preserve">document as the tool to guide our conversations.  All sessions are held </w:t>
      </w:r>
      <w:r>
        <w:rPr>
          <w:b/>
        </w:rPr>
        <w:t>virtually</w:t>
      </w:r>
      <w:r>
        <w:t xml:space="preserve">, and at </w:t>
      </w:r>
      <w:r w:rsidRPr="000278E5">
        <w:rPr>
          <w:b/>
        </w:rPr>
        <w:t>no cost</w:t>
      </w:r>
      <w:r>
        <w:t xml:space="preserve">. </w:t>
      </w:r>
      <w:r w:rsidRPr="0014778A">
        <w:rPr>
          <w:b/>
        </w:rPr>
        <w:t>Once you register in your region (see attached map to find your program’s region), you will receive a confirmation email with information about the Zoom link and related materials.</w:t>
      </w:r>
      <w:r>
        <w:t xml:space="preserve"> We hope to “see” you soon!  </w:t>
      </w:r>
    </w:p>
    <w:p w14:paraId="5A70094E" w14:textId="77777777" w:rsidR="00E17030" w:rsidRDefault="00E17030" w:rsidP="00E17030">
      <w:pPr>
        <w:jc w:val="center"/>
        <w:rPr>
          <w:b/>
        </w:rPr>
      </w:pPr>
    </w:p>
    <w:p w14:paraId="37D920D7" w14:textId="77777777" w:rsidR="00E17030" w:rsidRDefault="00E17030" w:rsidP="00E17030">
      <w:pPr>
        <w:jc w:val="center"/>
        <w:rPr>
          <w:b/>
        </w:rPr>
      </w:pPr>
      <w:r>
        <w:rPr>
          <w:b/>
        </w:rPr>
        <w:t xml:space="preserve">We look forward to “seeing” you virtually! </w:t>
      </w:r>
    </w:p>
    <w:p w14:paraId="1FCD9BC5" w14:textId="77777777" w:rsidR="00E17030" w:rsidRDefault="00E17030" w:rsidP="00E17030">
      <w:pPr>
        <w:jc w:val="center"/>
        <w:rPr>
          <w:b/>
        </w:rPr>
      </w:pPr>
      <w:r>
        <w:rPr>
          <w:b/>
        </w:rPr>
        <w:t xml:space="preserve">Questions? </w:t>
      </w:r>
    </w:p>
    <w:p w14:paraId="2DDD88DE" w14:textId="77777777" w:rsidR="00E17030" w:rsidRDefault="00E17030" w:rsidP="00E17030">
      <w:pPr>
        <w:jc w:val="center"/>
        <w:rPr>
          <w:b/>
        </w:rPr>
      </w:pPr>
      <w:r>
        <w:rPr>
          <w:b/>
        </w:rPr>
        <w:t xml:space="preserve">Please contact Lori Blake, EdD </w:t>
      </w:r>
    </w:p>
    <w:p w14:paraId="26D87E3F" w14:textId="77777777" w:rsidR="00E17030" w:rsidRDefault="00226BC0" w:rsidP="00E17030">
      <w:pPr>
        <w:jc w:val="center"/>
        <w:rPr>
          <w:b/>
        </w:rPr>
      </w:pPr>
      <w:hyperlink r:id="rId8" w:history="1">
        <w:r w:rsidR="00E17030" w:rsidRPr="001C4523">
          <w:rPr>
            <w:rStyle w:val="Hyperlink"/>
            <w:b/>
          </w:rPr>
          <w:t>lblake@ctaeyc.org</w:t>
        </w:r>
      </w:hyperlink>
      <w:r w:rsidR="00E17030">
        <w:rPr>
          <w:b/>
        </w:rPr>
        <w:t xml:space="preserve"> </w:t>
      </w:r>
    </w:p>
    <w:p w14:paraId="0FE7852A" w14:textId="77777777" w:rsidR="00D134FB" w:rsidRDefault="00D134FB" w:rsidP="0061497D">
      <w:pPr>
        <w:jc w:val="center"/>
        <w:rPr>
          <w:b/>
        </w:rPr>
      </w:pPr>
    </w:p>
    <w:p w14:paraId="7135140C" w14:textId="77777777" w:rsidR="00D134FB" w:rsidRDefault="00D134FB" w:rsidP="0061497D">
      <w:pPr>
        <w:jc w:val="center"/>
        <w:rPr>
          <w:b/>
        </w:rPr>
      </w:pPr>
    </w:p>
    <w:p w14:paraId="1C4EF810" w14:textId="77777777" w:rsidR="00D134FB" w:rsidRDefault="00D134FB" w:rsidP="0061497D">
      <w:pPr>
        <w:jc w:val="center"/>
        <w:rPr>
          <w:b/>
        </w:rPr>
      </w:pPr>
    </w:p>
    <w:p w14:paraId="1C8F4047" w14:textId="77777777" w:rsidR="00D134FB" w:rsidRDefault="00D134FB" w:rsidP="0061497D">
      <w:pPr>
        <w:jc w:val="center"/>
        <w:rPr>
          <w:b/>
        </w:rPr>
      </w:pPr>
    </w:p>
    <w:p w14:paraId="3EA19BB1" w14:textId="3A8498A8" w:rsidR="00D134FB" w:rsidRDefault="000B34D6" w:rsidP="0061497D">
      <w:pPr>
        <w:jc w:val="center"/>
        <w:rPr>
          <w:b/>
        </w:rPr>
      </w:pPr>
      <w:r>
        <w:rPr>
          <w:b/>
        </w:rPr>
        <w:t>CTAEYC Region Study Groups</w:t>
      </w:r>
    </w:p>
    <w:p w14:paraId="58DE9C1B" w14:textId="77777777" w:rsidR="00D134FB" w:rsidRDefault="00D134FB" w:rsidP="0061497D">
      <w:pPr>
        <w:jc w:val="center"/>
        <w:rPr>
          <w:b/>
        </w:rPr>
      </w:pPr>
    </w:p>
    <w:tbl>
      <w:tblPr>
        <w:tblW w:w="13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5"/>
        <w:gridCol w:w="3165"/>
        <w:gridCol w:w="3135"/>
      </w:tblGrid>
      <w:tr w:rsidR="00D134FB" w:rsidRPr="00DE4782" w14:paraId="42A03C8A" w14:textId="77777777" w:rsidTr="006352B0">
        <w:tc>
          <w:tcPr>
            <w:tcW w:w="6795" w:type="dxa"/>
            <w:shd w:val="clear" w:color="auto" w:fill="B7B7B7"/>
          </w:tcPr>
          <w:p w14:paraId="6F17AA99" w14:textId="77777777" w:rsidR="00D134FB" w:rsidRPr="00DE4782" w:rsidRDefault="00D134FB" w:rsidP="006352B0">
            <w:pPr>
              <w:rPr>
                <w:rFonts w:asciiTheme="majorHAnsi" w:hAnsiTheme="majorHAnsi" w:cstheme="majorHAnsi"/>
                <w:b/>
              </w:rPr>
            </w:pPr>
            <w:r w:rsidRPr="00DE4782">
              <w:rPr>
                <w:rFonts w:asciiTheme="majorHAnsi" w:hAnsiTheme="majorHAnsi" w:cstheme="majorHAnsi"/>
                <w:b/>
              </w:rPr>
              <w:t>CTAEYC (South Central Region)</w:t>
            </w:r>
          </w:p>
          <w:p w14:paraId="79F893E8" w14:textId="77777777" w:rsidR="00D134FB" w:rsidRPr="00DE4782" w:rsidRDefault="00D134FB" w:rsidP="006352B0">
            <w:pPr>
              <w:rPr>
                <w:rFonts w:asciiTheme="majorHAnsi" w:hAnsiTheme="majorHAnsi" w:cstheme="majorHAnsi"/>
              </w:rPr>
            </w:pPr>
            <w:r w:rsidRPr="00DE4782">
              <w:rPr>
                <w:rFonts w:asciiTheme="majorHAnsi" w:hAnsiTheme="majorHAnsi" w:cstheme="majorHAnsi"/>
              </w:rPr>
              <w:t>Lori Blake (</w:t>
            </w:r>
            <w:hyperlink r:id="rId9">
              <w:r w:rsidRPr="00DE4782">
                <w:rPr>
                  <w:rFonts w:asciiTheme="majorHAnsi" w:hAnsiTheme="majorHAnsi" w:cstheme="majorHAnsi"/>
                  <w:color w:val="1155CC"/>
                  <w:u w:val="single"/>
                </w:rPr>
                <w:t>lblake@ctaeyc.org</w:t>
              </w:r>
            </w:hyperlink>
            <w:r w:rsidRPr="00DE4782">
              <w:rPr>
                <w:rFonts w:asciiTheme="majorHAnsi" w:hAnsiTheme="majorHAnsi" w:cstheme="majorHAnsi"/>
              </w:rPr>
              <w:t xml:space="preserve">) </w:t>
            </w:r>
          </w:p>
          <w:p w14:paraId="504F33E0" w14:textId="77777777" w:rsidR="00D134FB" w:rsidRPr="00DE4782" w:rsidRDefault="00D134FB" w:rsidP="006352B0">
            <w:pPr>
              <w:rPr>
                <w:rFonts w:asciiTheme="majorHAnsi" w:hAnsiTheme="majorHAnsi" w:cstheme="majorHAnsi"/>
              </w:rPr>
            </w:pPr>
            <w:r w:rsidRPr="00DE4782">
              <w:rPr>
                <w:rFonts w:asciiTheme="majorHAnsi" w:hAnsiTheme="majorHAnsi" w:cstheme="majorHAnsi"/>
              </w:rPr>
              <w:t>Karen Rainville (</w:t>
            </w:r>
            <w:hyperlink r:id="rId10">
              <w:r w:rsidRPr="00DE4782">
                <w:rPr>
                  <w:rFonts w:asciiTheme="majorHAnsi" w:hAnsiTheme="majorHAnsi" w:cstheme="majorHAnsi"/>
                  <w:color w:val="1155CC"/>
                  <w:u w:val="single"/>
                </w:rPr>
                <w:t>krainville@ctaeyc.org</w:t>
              </w:r>
            </w:hyperlink>
            <w:r w:rsidRPr="00DE4782">
              <w:rPr>
                <w:rFonts w:asciiTheme="majorHAnsi" w:hAnsiTheme="majorHAnsi" w:cstheme="majorHAnsi"/>
              </w:rPr>
              <w:t xml:space="preserve">) </w:t>
            </w:r>
          </w:p>
          <w:p w14:paraId="0985F750" w14:textId="77777777" w:rsidR="00D134FB" w:rsidRPr="00DE4782" w:rsidRDefault="00D134FB" w:rsidP="006352B0">
            <w:pPr>
              <w:rPr>
                <w:rFonts w:asciiTheme="majorHAnsi" w:hAnsiTheme="majorHAnsi" w:cstheme="majorHAnsi"/>
              </w:rPr>
            </w:pPr>
          </w:p>
        </w:tc>
        <w:tc>
          <w:tcPr>
            <w:tcW w:w="3165" w:type="dxa"/>
            <w:shd w:val="clear" w:color="auto" w:fill="B7B7B7"/>
          </w:tcPr>
          <w:p w14:paraId="736D70DB" w14:textId="77777777" w:rsidR="00D134FB" w:rsidRPr="00DE4782" w:rsidRDefault="00D134FB" w:rsidP="006352B0">
            <w:pPr>
              <w:rPr>
                <w:rFonts w:asciiTheme="majorHAnsi" w:hAnsiTheme="majorHAnsi" w:cstheme="majorHAnsi"/>
              </w:rPr>
            </w:pPr>
          </w:p>
        </w:tc>
        <w:tc>
          <w:tcPr>
            <w:tcW w:w="3135" w:type="dxa"/>
            <w:shd w:val="clear" w:color="auto" w:fill="B7B7B7"/>
          </w:tcPr>
          <w:p w14:paraId="488F759F" w14:textId="77777777" w:rsidR="00D134FB" w:rsidRPr="00DE4782" w:rsidRDefault="00D134FB" w:rsidP="006352B0">
            <w:pPr>
              <w:rPr>
                <w:rFonts w:asciiTheme="majorHAnsi" w:hAnsiTheme="majorHAnsi" w:cstheme="majorHAnsi"/>
              </w:rPr>
            </w:pPr>
          </w:p>
        </w:tc>
      </w:tr>
      <w:tr w:rsidR="00D134FB" w:rsidRPr="00DE4782" w14:paraId="233900F4" w14:textId="77777777" w:rsidTr="006352B0">
        <w:tc>
          <w:tcPr>
            <w:tcW w:w="6795" w:type="dxa"/>
            <w:shd w:val="clear" w:color="auto" w:fill="FFFFFF"/>
          </w:tcPr>
          <w:p w14:paraId="183F4391" w14:textId="77777777" w:rsidR="00D134FB" w:rsidRPr="00DE4782" w:rsidRDefault="00D134FB" w:rsidP="006352B0">
            <w:pPr>
              <w:rPr>
                <w:rFonts w:asciiTheme="majorHAnsi" w:hAnsiTheme="majorHAnsi" w:cstheme="majorHAnsi"/>
                <w:b/>
              </w:rPr>
            </w:pPr>
            <w:r w:rsidRPr="00DE4782">
              <w:rPr>
                <w:rFonts w:asciiTheme="majorHAnsi" w:hAnsiTheme="majorHAnsi" w:cstheme="majorHAnsi"/>
                <w:b/>
              </w:rPr>
              <w:t>General Monthly Study Group: NAEYC Early Learning Program Standards and Assessment Items</w:t>
            </w:r>
          </w:p>
          <w:p w14:paraId="4E0FC573" w14:textId="77777777" w:rsidR="00D134FB" w:rsidRPr="00DE4782" w:rsidRDefault="00D134FB" w:rsidP="006352B0">
            <w:pPr>
              <w:rPr>
                <w:rFonts w:asciiTheme="majorHAnsi" w:hAnsiTheme="majorHAnsi" w:cstheme="majorHAnsi"/>
              </w:rPr>
            </w:pPr>
            <w:r w:rsidRPr="00DE4782">
              <w:rPr>
                <w:rFonts w:asciiTheme="majorHAnsi" w:hAnsiTheme="majorHAnsi" w:cstheme="majorHAnsi"/>
              </w:rPr>
              <w:t>Over the course of our sessions we will plan to review and discuss NAEYC Standards 1 (Relationships), 2 (Curriculum), 3 (Teaching), 5 (Health &amp; Safety), 6 (Staff Competencies, Preparation, and Support) and 10 (Leadership and Management).</w:t>
            </w:r>
          </w:p>
          <w:p w14:paraId="4E16BA52" w14:textId="77777777" w:rsidR="00D134FB" w:rsidRPr="00DE4782" w:rsidRDefault="00D134FB" w:rsidP="006352B0">
            <w:pPr>
              <w:widowControl w:val="0"/>
              <w:rPr>
                <w:rFonts w:asciiTheme="majorHAnsi" w:hAnsiTheme="majorHAnsi" w:cstheme="majorHAnsi"/>
              </w:rPr>
            </w:pPr>
            <w:r w:rsidRPr="00DE4782">
              <w:rPr>
                <w:rFonts w:asciiTheme="majorHAnsi" w:hAnsiTheme="majorHAnsi" w:cstheme="majorHAnsi"/>
              </w:rPr>
              <w:t xml:space="preserve">Each session will focus on a standard(s) by discussing the “big ideas” conveyed in these new documents. Discussion will center on the analysis of best practices and what </w:t>
            </w:r>
            <w:r>
              <w:rPr>
                <w:rFonts w:asciiTheme="majorHAnsi" w:hAnsiTheme="majorHAnsi" w:cstheme="majorHAnsi"/>
              </w:rPr>
              <w:t>they look like in real life</w:t>
            </w:r>
            <w:r w:rsidRPr="00DE4782">
              <w:rPr>
                <w:rFonts w:asciiTheme="majorHAnsi" w:hAnsiTheme="majorHAnsi" w:cstheme="majorHAnsi"/>
              </w:rPr>
              <w:t xml:space="preserve">. The study group process will model a team approach for exploring the Standards and will provide participants with strategies to extend discussions to their own programs. </w:t>
            </w:r>
          </w:p>
          <w:p w14:paraId="58F6CB0E" w14:textId="77777777" w:rsidR="00D134FB" w:rsidRPr="00DE4782" w:rsidRDefault="00D134FB" w:rsidP="006352B0">
            <w:pPr>
              <w:widowControl w:val="0"/>
              <w:rPr>
                <w:rFonts w:asciiTheme="majorHAnsi" w:hAnsiTheme="majorHAnsi" w:cstheme="majorHAnsi"/>
              </w:rPr>
            </w:pPr>
          </w:p>
          <w:p w14:paraId="0ED8CE2D" w14:textId="77777777" w:rsidR="00D134FB" w:rsidRPr="00DE4782" w:rsidRDefault="00D134FB" w:rsidP="006352B0">
            <w:pPr>
              <w:rPr>
                <w:rFonts w:asciiTheme="majorHAnsi" w:hAnsiTheme="majorHAnsi" w:cstheme="majorHAnsi"/>
              </w:rPr>
            </w:pPr>
            <w:r w:rsidRPr="00DE4782">
              <w:rPr>
                <w:rFonts w:asciiTheme="majorHAnsi" w:hAnsiTheme="majorHAnsi" w:cstheme="majorHAnsi"/>
              </w:rPr>
              <w:t>Please bring a copy of the NAEYC Earl</w:t>
            </w:r>
            <w:r w:rsidRPr="00DE4782">
              <w:rPr>
                <w:rFonts w:asciiTheme="majorHAnsi" w:eastAsia="Arial" w:hAnsiTheme="majorHAnsi" w:cstheme="majorHAnsi"/>
              </w:rPr>
              <w:t xml:space="preserve">y </w:t>
            </w:r>
            <w:r w:rsidRPr="00DE4782">
              <w:rPr>
                <w:rFonts w:asciiTheme="majorHAnsi" w:hAnsiTheme="majorHAnsi" w:cstheme="majorHAnsi"/>
              </w:rPr>
              <w:t>Learning Program Accreditation Standards &amp; Assessment Items to each session.</w:t>
            </w:r>
          </w:p>
        </w:tc>
        <w:tc>
          <w:tcPr>
            <w:tcW w:w="3165" w:type="dxa"/>
            <w:shd w:val="clear" w:color="auto" w:fill="FFFFFF"/>
          </w:tcPr>
          <w:p w14:paraId="2E6A5204" w14:textId="77777777" w:rsidR="00D134FB" w:rsidRPr="00347705" w:rsidRDefault="00D134FB" w:rsidP="006352B0">
            <w:pPr>
              <w:rPr>
                <w:rFonts w:asciiTheme="majorHAnsi" w:hAnsiTheme="majorHAnsi" w:cstheme="majorHAnsi"/>
                <w:i/>
              </w:rPr>
            </w:pPr>
            <w:r w:rsidRPr="00347705">
              <w:rPr>
                <w:rFonts w:asciiTheme="majorHAnsi" w:hAnsiTheme="majorHAnsi" w:cstheme="majorHAnsi"/>
                <w:i/>
              </w:rPr>
              <w:t>September 15</w:t>
            </w:r>
          </w:p>
          <w:p w14:paraId="3FD929BC" w14:textId="77777777" w:rsidR="00D134FB" w:rsidRPr="00347705" w:rsidRDefault="00D134FB" w:rsidP="006352B0">
            <w:pPr>
              <w:rPr>
                <w:rFonts w:asciiTheme="majorHAnsi" w:hAnsiTheme="majorHAnsi" w:cstheme="majorHAnsi"/>
                <w:i/>
              </w:rPr>
            </w:pPr>
            <w:r w:rsidRPr="00347705">
              <w:rPr>
                <w:rFonts w:asciiTheme="majorHAnsi" w:hAnsiTheme="majorHAnsi" w:cstheme="majorHAnsi"/>
                <w:i/>
              </w:rPr>
              <w:t>October 13</w:t>
            </w:r>
          </w:p>
          <w:p w14:paraId="0922F9AD" w14:textId="77777777" w:rsidR="00D134FB" w:rsidRPr="00347705" w:rsidRDefault="00D134FB" w:rsidP="006352B0">
            <w:pPr>
              <w:rPr>
                <w:rFonts w:asciiTheme="majorHAnsi" w:hAnsiTheme="majorHAnsi" w:cstheme="majorHAnsi"/>
                <w:i/>
              </w:rPr>
            </w:pPr>
            <w:r w:rsidRPr="00347705">
              <w:rPr>
                <w:rFonts w:asciiTheme="majorHAnsi" w:hAnsiTheme="majorHAnsi" w:cstheme="majorHAnsi"/>
                <w:i/>
              </w:rPr>
              <w:t>November 17</w:t>
            </w:r>
          </w:p>
          <w:p w14:paraId="1DD1164D" w14:textId="77777777" w:rsidR="00D134FB" w:rsidRPr="00DE4782" w:rsidRDefault="00D134FB" w:rsidP="006352B0">
            <w:pPr>
              <w:rPr>
                <w:rFonts w:asciiTheme="majorHAnsi" w:hAnsiTheme="majorHAnsi" w:cstheme="majorHAnsi"/>
              </w:rPr>
            </w:pPr>
          </w:p>
          <w:p w14:paraId="79514124" w14:textId="77777777" w:rsidR="00D134FB" w:rsidRPr="00347705" w:rsidRDefault="00D134FB" w:rsidP="006352B0">
            <w:pPr>
              <w:rPr>
                <w:rFonts w:asciiTheme="majorHAnsi" w:hAnsiTheme="majorHAnsi" w:cstheme="majorHAnsi"/>
                <w:b/>
              </w:rPr>
            </w:pPr>
            <w:r w:rsidRPr="00347705">
              <w:rPr>
                <w:rFonts w:asciiTheme="majorHAnsi" w:hAnsiTheme="majorHAnsi" w:cstheme="majorHAnsi"/>
                <w:b/>
              </w:rPr>
              <w:t>10:00 am  - 12:00 pm</w:t>
            </w:r>
          </w:p>
          <w:p w14:paraId="3D3CF29F" w14:textId="77777777" w:rsidR="00D134FB" w:rsidRPr="00DE4782" w:rsidRDefault="00D134FB" w:rsidP="006352B0">
            <w:pPr>
              <w:rPr>
                <w:rFonts w:asciiTheme="majorHAnsi" w:hAnsiTheme="majorHAnsi" w:cstheme="majorHAnsi"/>
              </w:rPr>
            </w:pPr>
          </w:p>
        </w:tc>
        <w:tc>
          <w:tcPr>
            <w:tcW w:w="3135" w:type="dxa"/>
            <w:shd w:val="clear" w:color="auto" w:fill="FFFFFF"/>
          </w:tcPr>
          <w:p w14:paraId="66349101" w14:textId="77777777" w:rsidR="00D134FB" w:rsidRDefault="00D134FB" w:rsidP="006352B0">
            <w:pPr>
              <w:rPr>
                <w:rFonts w:asciiTheme="majorHAnsi" w:hAnsiTheme="majorHAnsi" w:cstheme="majorHAnsi"/>
              </w:rPr>
            </w:pPr>
            <w:r>
              <w:rPr>
                <w:rFonts w:asciiTheme="majorHAnsi" w:hAnsiTheme="majorHAnsi" w:cstheme="majorHAnsi"/>
              </w:rPr>
              <w:t xml:space="preserve">To register: </w:t>
            </w:r>
          </w:p>
          <w:p w14:paraId="09ABCC00" w14:textId="77777777" w:rsidR="00D134FB" w:rsidRPr="00DE4782" w:rsidRDefault="00D134FB" w:rsidP="006352B0">
            <w:pPr>
              <w:rPr>
                <w:rFonts w:asciiTheme="majorHAnsi" w:hAnsiTheme="majorHAnsi" w:cstheme="majorHAnsi"/>
              </w:rPr>
            </w:pPr>
            <w:r>
              <w:rPr>
                <w:rFonts w:asciiTheme="majorHAnsi" w:hAnsiTheme="majorHAnsi" w:cstheme="majorHAnsi"/>
              </w:rPr>
              <w:t xml:space="preserve">SEE Registration Link Below </w:t>
            </w:r>
          </w:p>
          <w:p w14:paraId="1EBDE069" w14:textId="77777777" w:rsidR="00D134FB" w:rsidRPr="00DE4782" w:rsidRDefault="00D134FB" w:rsidP="006352B0">
            <w:pPr>
              <w:rPr>
                <w:rFonts w:asciiTheme="majorHAnsi" w:hAnsiTheme="majorHAnsi" w:cstheme="majorHAnsi"/>
              </w:rPr>
            </w:pPr>
          </w:p>
          <w:p w14:paraId="7556EFC3" w14:textId="77777777" w:rsidR="00D134FB" w:rsidRPr="00DE4782" w:rsidRDefault="00D134FB" w:rsidP="006352B0">
            <w:pPr>
              <w:rPr>
                <w:rFonts w:asciiTheme="majorHAnsi" w:hAnsiTheme="majorHAnsi" w:cstheme="majorHAnsi"/>
              </w:rPr>
            </w:pPr>
          </w:p>
        </w:tc>
      </w:tr>
      <w:tr w:rsidR="00D134FB" w:rsidRPr="00DE4782" w14:paraId="7AA1E7DC" w14:textId="77777777" w:rsidTr="006352B0">
        <w:tc>
          <w:tcPr>
            <w:tcW w:w="6795" w:type="dxa"/>
            <w:shd w:val="clear" w:color="auto" w:fill="FFFFFF"/>
          </w:tcPr>
          <w:p w14:paraId="5CE666E2" w14:textId="77777777" w:rsidR="00D134FB" w:rsidRPr="00DE4782" w:rsidRDefault="00D134FB" w:rsidP="006352B0">
            <w:pPr>
              <w:rPr>
                <w:rFonts w:asciiTheme="majorHAnsi" w:hAnsiTheme="majorHAnsi" w:cstheme="majorHAnsi"/>
                <w:b/>
              </w:rPr>
            </w:pPr>
            <w:r w:rsidRPr="00DE4782">
              <w:rPr>
                <w:rFonts w:asciiTheme="majorHAnsi" w:hAnsiTheme="majorHAnsi" w:cstheme="majorHAnsi"/>
                <w:b/>
              </w:rPr>
              <w:t>Exploring Standard 1: Relationships</w:t>
            </w:r>
          </w:p>
          <w:p w14:paraId="0E05C891" w14:textId="77777777" w:rsidR="00D134FB" w:rsidRPr="00DE4782" w:rsidRDefault="00D134FB" w:rsidP="006352B0">
            <w:pPr>
              <w:rPr>
                <w:rFonts w:asciiTheme="majorHAnsi" w:hAnsiTheme="majorHAnsi" w:cstheme="majorHAnsi"/>
              </w:rPr>
            </w:pPr>
            <w:r w:rsidRPr="00DE4782">
              <w:rPr>
                <w:rFonts w:asciiTheme="majorHAnsi" w:hAnsiTheme="majorHAnsi" w:cstheme="majorHAnsi"/>
              </w:rPr>
              <w:t xml:space="preserve">In this 3-part series, we will take a “deep dive” into the high-quality practices outlined in the </w:t>
            </w:r>
            <w:r w:rsidRPr="00DE4782">
              <w:rPr>
                <w:rFonts w:asciiTheme="majorHAnsi" w:hAnsiTheme="majorHAnsi" w:cstheme="majorHAnsi"/>
                <w:i/>
              </w:rPr>
              <w:t xml:space="preserve">NAEYC Early Learning Program Accreditation Standards and Assessment Items. </w:t>
            </w:r>
            <w:r w:rsidRPr="00DE4782">
              <w:rPr>
                <w:rFonts w:asciiTheme="majorHAnsi" w:hAnsiTheme="majorHAnsi" w:cstheme="majorHAnsi"/>
              </w:rPr>
              <w:t>This series will also guide participants to make connections between the NAEYC standards and other CT OEC documents, including the CT ELDS and CT DOTS. Special emphasis will be placed on supporting children with challenging behaviors.</w:t>
            </w:r>
          </w:p>
        </w:tc>
        <w:tc>
          <w:tcPr>
            <w:tcW w:w="3165" w:type="dxa"/>
            <w:shd w:val="clear" w:color="auto" w:fill="FFFFFF"/>
          </w:tcPr>
          <w:p w14:paraId="0EEC1BB3" w14:textId="77777777" w:rsidR="00D134FB" w:rsidRPr="00347705" w:rsidRDefault="00D134FB" w:rsidP="006352B0">
            <w:pPr>
              <w:rPr>
                <w:rFonts w:asciiTheme="majorHAnsi" w:hAnsiTheme="majorHAnsi" w:cstheme="majorHAnsi"/>
                <w:i/>
              </w:rPr>
            </w:pPr>
            <w:r w:rsidRPr="00347705">
              <w:rPr>
                <w:rFonts w:asciiTheme="majorHAnsi" w:hAnsiTheme="majorHAnsi" w:cstheme="majorHAnsi"/>
                <w:i/>
              </w:rPr>
              <w:t>September 21</w:t>
            </w:r>
          </w:p>
          <w:p w14:paraId="12EF5E46" w14:textId="77777777" w:rsidR="00D134FB" w:rsidRPr="00347705" w:rsidRDefault="00D134FB" w:rsidP="006352B0">
            <w:pPr>
              <w:rPr>
                <w:rFonts w:asciiTheme="majorHAnsi" w:hAnsiTheme="majorHAnsi" w:cstheme="majorHAnsi"/>
                <w:i/>
              </w:rPr>
            </w:pPr>
            <w:r w:rsidRPr="00347705">
              <w:rPr>
                <w:rFonts w:asciiTheme="majorHAnsi" w:hAnsiTheme="majorHAnsi" w:cstheme="majorHAnsi"/>
                <w:i/>
              </w:rPr>
              <w:t>October 5</w:t>
            </w:r>
          </w:p>
          <w:p w14:paraId="04005868" w14:textId="77777777" w:rsidR="00D134FB" w:rsidRPr="00347705" w:rsidRDefault="00D134FB" w:rsidP="006352B0">
            <w:pPr>
              <w:rPr>
                <w:rFonts w:asciiTheme="majorHAnsi" w:hAnsiTheme="majorHAnsi" w:cstheme="majorHAnsi"/>
                <w:i/>
              </w:rPr>
            </w:pPr>
            <w:r w:rsidRPr="00347705">
              <w:rPr>
                <w:rFonts w:asciiTheme="majorHAnsi" w:hAnsiTheme="majorHAnsi" w:cstheme="majorHAnsi"/>
                <w:i/>
              </w:rPr>
              <w:t>October 26</w:t>
            </w:r>
          </w:p>
          <w:p w14:paraId="1C4C515E" w14:textId="77777777" w:rsidR="00D134FB" w:rsidRPr="00DE4782" w:rsidRDefault="00D134FB" w:rsidP="006352B0">
            <w:pPr>
              <w:rPr>
                <w:rFonts w:asciiTheme="majorHAnsi" w:hAnsiTheme="majorHAnsi" w:cstheme="majorHAnsi"/>
              </w:rPr>
            </w:pPr>
          </w:p>
          <w:p w14:paraId="36DA56D8" w14:textId="77777777" w:rsidR="00D134FB" w:rsidRPr="00347705" w:rsidRDefault="00D134FB" w:rsidP="006352B0">
            <w:pPr>
              <w:rPr>
                <w:rFonts w:asciiTheme="majorHAnsi" w:hAnsiTheme="majorHAnsi" w:cstheme="majorHAnsi"/>
                <w:b/>
              </w:rPr>
            </w:pPr>
            <w:r w:rsidRPr="00347705">
              <w:rPr>
                <w:rFonts w:asciiTheme="majorHAnsi" w:hAnsiTheme="majorHAnsi" w:cstheme="majorHAnsi"/>
                <w:b/>
              </w:rPr>
              <w:t>1:00 pm - 3:00 pm</w:t>
            </w:r>
          </w:p>
        </w:tc>
        <w:tc>
          <w:tcPr>
            <w:tcW w:w="3135" w:type="dxa"/>
            <w:shd w:val="clear" w:color="auto" w:fill="FFFFFF"/>
          </w:tcPr>
          <w:p w14:paraId="7142722F" w14:textId="77777777" w:rsidR="00D134FB" w:rsidRDefault="00D134FB" w:rsidP="006352B0">
            <w:pPr>
              <w:rPr>
                <w:rFonts w:asciiTheme="majorHAnsi" w:hAnsiTheme="majorHAnsi" w:cstheme="majorHAnsi"/>
              </w:rPr>
            </w:pPr>
            <w:r>
              <w:rPr>
                <w:rFonts w:asciiTheme="majorHAnsi" w:hAnsiTheme="majorHAnsi" w:cstheme="majorHAnsi"/>
              </w:rPr>
              <w:t xml:space="preserve">To register: </w:t>
            </w:r>
          </w:p>
          <w:p w14:paraId="1D236D7D" w14:textId="77777777" w:rsidR="00D134FB" w:rsidRPr="00DE4782" w:rsidRDefault="00D134FB" w:rsidP="00D134FB">
            <w:pPr>
              <w:rPr>
                <w:rFonts w:asciiTheme="majorHAnsi" w:hAnsiTheme="majorHAnsi" w:cstheme="majorHAnsi"/>
              </w:rPr>
            </w:pPr>
            <w:r>
              <w:rPr>
                <w:rFonts w:asciiTheme="majorHAnsi" w:hAnsiTheme="majorHAnsi" w:cstheme="majorHAnsi"/>
              </w:rPr>
              <w:t xml:space="preserve">SEE Registration Link Below </w:t>
            </w:r>
          </w:p>
          <w:p w14:paraId="732C03FD" w14:textId="77777777" w:rsidR="00D134FB" w:rsidRPr="00DE4782" w:rsidRDefault="00D134FB" w:rsidP="006352B0">
            <w:pPr>
              <w:rPr>
                <w:rFonts w:asciiTheme="majorHAnsi" w:hAnsiTheme="majorHAnsi" w:cstheme="majorHAnsi"/>
              </w:rPr>
            </w:pPr>
          </w:p>
        </w:tc>
      </w:tr>
    </w:tbl>
    <w:p w14:paraId="3ED3F410" w14:textId="77777777" w:rsidR="00D134FB" w:rsidRDefault="00D134FB" w:rsidP="00333AF2">
      <w:pPr>
        <w:rPr>
          <w:b/>
        </w:rPr>
      </w:pPr>
    </w:p>
    <w:p w14:paraId="6446F0FD" w14:textId="77777777" w:rsidR="00D134FB" w:rsidRDefault="00D134FB" w:rsidP="00D134FB">
      <w:pPr>
        <w:jc w:val="center"/>
        <w:rPr>
          <w:b/>
        </w:rPr>
      </w:pPr>
    </w:p>
    <w:p w14:paraId="1097F853" w14:textId="77777777" w:rsidR="00D134FB" w:rsidRDefault="00D134FB" w:rsidP="00D134FB">
      <w:pPr>
        <w:jc w:val="center"/>
        <w:rPr>
          <w:b/>
        </w:rPr>
      </w:pPr>
    </w:p>
    <w:p w14:paraId="311E3689" w14:textId="77777777" w:rsidR="0061497D" w:rsidRDefault="0061497D" w:rsidP="00D134FB">
      <w:pPr>
        <w:jc w:val="center"/>
        <w:rPr>
          <w:b/>
        </w:rPr>
      </w:pPr>
      <w:r>
        <w:rPr>
          <w:b/>
        </w:rPr>
        <w:t>CTAEYC Events Registration Information</w:t>
      </w:r>
    </w:p>
    <w:p w14:paraId="6F1EE9F4" w14:textId="77777777" w:rsidR="0061497D" w:rsidRDefault="0061497D" w:rsidP="0061497D">
      <w:pPr>
        <w:jc w:val="center"/>
        <w:rPr>
          <w:b/>
        </w:rPr>
      </w:pPr>
      <w:r>
        <w:rPr>
          <w:b/>
        </w:rPr>
        <w:t xml:space="preserve">Fall 2020 </w:t>
      </w:r>
    </w:p>
    <w:p w14:paraId="10021AB9" w14:textId="77777777" w:rsidR="0061497D" w:rsidRDefault="0061497D">
      <w:pPr>
        <w:rPr>
          <w:b/>
        </w:rPr>
      </w:pPr>
    </w:p>
    <w:p w14:paraId="3BC7E008" w14:textId="77777777" w:rsidR="00D134FB" w:rsidRPr="00DE4782" w:rsidRDefault="00D134FB" w:rsidP="00D134FB">
      <w:pPr>
        <w:rPr>
          <w:rFonts w:asciiTheme="majorHAnsi" w:hAnsiTheme="majorHAnsi" w:cstheme="majorHAnsi"/>
          <w:b/>
        </w:rPr>
      </w:pPr>
      <w:r w:rsidRPr="00DE4782">
        <w:rPr>
          <w:rFonts w:asciiTheme="majorHAnsi" w:hAnsiTheme="majorHAnsi" w:cstheme="majorHAnsi"/>
          <w:b/>
        </w:rPr>
        <w:t>General Monthly Study Group: NAEYC Early Learning Program Standards and Assessment Items</w:t>
      </w:r>
    </w:p>
    <w:p w14:paraId="7DEA6EEA" w14:textId="77777777" w:rsidR="0061497D" w:rsidRDefault="00D134FB" w:rsidP="0061497D">
      <w:r w:rsidRPr="0061497D">
        <w:rPr>
          <w:b/>
        </w:rPr>
        <w:t>September 15</w:t>
      </w:r>
      <w:r>
        <w:rPr>
          <w:b/>
        </w:rPr>
        <w:t xml:space="preserve">, 2020 </w:t>
      </w:r>
    </w:p>
    <w:p w14:paraId="42F48149" w14:textId="146B9405" w:rsidR="00F92036" w:rsidRDefault="00F92036" w:rsidP="00F92036">
      <w:r w:rsidRPr="00F92036">
        <w:t>10:00 AM</w:t>
      </w:r>
      <w:r>
        <w:t xml:space="preserve"> Eastern Time (US and Canada) </w:t>
      </w:r>
    </w:p>
    <w:p w14:paraId="3910A437" w14:textId="77777777" w:rsidR="00F92036" w:rsidRDefault="00F92036" w:rsidP="00F92036"/>
    <w:p w14:paraId="4E7896FD" w14:textId="77777777" w:rsidR="00F92036" w:rsidRDefault="00F92036" w:rsidP="00F92036">
      <w:r>
        <w:t>Register in advance for this meeting:</w:t>
      </w:r>
    </w:p>
    <w:p w14:paraId="03454CEB" w14:textId="704051BD" w:rsidR="00F92036" w:rsidRDefault="00226BC0" w:rsidP="00F92036">
      <w:hyperlink r:id="rId11" w:history="1">
        <w:r w:rsidR="00F92036" w:rsidRPr="001C4523">
          <w:rPr>
            <w:rStyle w:val="Hyperlink"/>
          </w:rPr>
          <w:t>https://us02web.zoom.us/meeting/register/tZAvf-mvqzIuHty3A8N5zFJR_y4yoPCYq_PQ</w:t>
        </w:r>
      </w:hyperlink>
      <w:r w:rsidR="00F92036">
        <w:t xml:space="preserve">  </w:t>
      </w:r>
    </w:p>
    <w:p w14:paraId="4566E3C0" w14:textId="77777777" w:rsidR="0061497D" w:rsidRDefault="0061497D" w:rsidP="0061497D">
      <w:r>
        <w:t xml:space="preserve">After registering, you will receive a confirmation email containing information about joining the meeting. </w:t>
      </w:r>
    </w:p>
    <w:p w14:paraId="173C18D7" w14:textId="2C8B9F2E" w:rsidR="0061497D" w:rsidRDefault="00091ACB" w:rsidP="0061497D">
      <w:r>
        <w:t>------------------------------------------------------------------------------------------------------------------------------</w:t>
      </w:r>
    </w:p>
    <w:p w14:paraId="3CDDA00E" w14:textId="77777777" w:rsidR="009029E4" w:rsidRDefault="009029E4" w:rsidP="00D134FB">
      <w:pPr>
        <w:rPr>
          <w:rFonts w:asciiTheme="majorHAnsi" w:hAnsiTheme="majorHAnsi" w:cstheme="majorHAnsi"/>
          <w:b/>
        </w:rPr>
      </w:pPr>
    </w:p>
    <w:p w14:paraId="7791ACA5" w14:textId="77777777" w:rsidR="00D134FB" w:rsidRPr="00DE4782" w:rsidRDefault="00D134FB" w:rsidP="00D134FB">
      <w:pPr>
        <w:rPr>
          <w:rFonts w:asciiTheme="majorHAnsi" w:hAnsiTheme="majorHAnsi" w:cstheme="majorHAnsi"/>
          <w:b/>
        </w:rPr>
      </w:pPr>
      <w:r w:rsidRPr="00DE4782">
        <w:rPr>
          <w:rFonts w:asciiTheme="majorHAnsi" w:hAnsiTheme="majorHAnsi" w:cstheme="majorHAnsi"/>
          <w:b/>
        </w:rPr>
        <w:t>General Monthly Study Group: NAEYC Early Learning Program Standards and Assessment Items</w:t>
      </w:r>
    </w:p>
    <w:p w14:paraId="2A992D27" w14:textId="77777777" w:rsidR="0061497D" w:rsidRPr="0061497D" w:rsidRDefault="00D134FB" w:rsidP="0061497D">
      <w:pPr>
        <w:rPr>
          <w:b/>
        </w:rPr>
      </w:pPr>
      <w:r>
        <w:rPr>
          <w:b/>
        </w:rPr>
        <w:t>October 13, 2020</w:t>
      </w:r>
    </w:p>
    <w:p w14:paraId="52B59DEA" w14:textId="7E1A4B4B" w:rsidR="0061497D" w:rsidRDefault="0061497D" w:rsidP="0061497D">
      <w:r>
        <w:t xml:space="preserve">10:00 AM Eastern Time (US and Canada) </w:t>
      </w:r>
    </w:p>
    <w:p w14:paraId="1C7803E2" w14:textId="77777777" w:rsidR="0061497D" w:rsidRDefault="0061497D" w:rsidP="0061497D"/>
    <w:p w14:paraId="4339C1D4" w14:textId="77777777" w:rsidR="0061497D" w:rsidRDefault="0061497D" w:rsidP="0061497D">
      <w:r>
        <w:t>Register in advance for this meeting:</w:t>
      </w:r>
    </w:p>
    <w:p w14:paraId="19CDBBDB" w14:textId="77777777" w:rsidR="0061497D" w:rsidRDefault="00226BC0" w:rsidP="0061497D">
      <w:hyperlink r:id="rId12" w:history="1">
        <w:r w:rsidR="0061497D" w:rsidRPr="001C4523">
          <w:rPr>
            <w:rStyle w:val="Hyperlink"/>
          </w:rPr>
          <w:t>https://us02web.zoom.us/meeting/register/tZEtduuupzMtGdYAFM94Ukvvyd9AVHHO4kIz</w:t>
        </w:r>
      </w:hyperlink>
      <w:r w:rsidR="0061497D">
        <w:t xml:space="preserve">  </w:t>
      </w:r>
    </w:p>
    <w:p w14:paraId="6B72BAD2" w14:textId="77777777" w:rsidR="0061497D" w:rsidRDefault="0061497D" w:rsidP="0061497D">
      <w:r>
        <w:t>After registering, you will receive a confirmation email containing information about joining the meeting.</w:t>
      </w:r>
    </w:p>
    <w:p w14:paraId="11F94474" w14:textId="77777777" w:rsidR="00091ACB" w:rsidRDefault="00091ACB" w:rsidP="00091ACB">
      <w:r>
        <w:t>------------------------------------------------------------------------------------------------------------------------------</w:t>
      </w:r>
    </w:p>
    <w:p w14:paraId="2B75FEE1" w14:textId="77777777" w:rsidR="0061497D" w:rsidRDefault="0061497D" w:rsidP="0061497D"/>
    <w:p w14:paraId="68BFC97D" w14:textId="77777777" w:rsidR="00D134FB" w:rsidRPr="00DE4782" w:rsidRDefault="00D134FB" w:rsidP="00D134FB">
      <w:pPr>
        <w:rPr>
          <w:rFonts w:asciiTheme="majorHAnsi" w:hAnsiTheme="majorHAnsi" w:cstheme="majorHAnsi"/>
          <w:b/>
        </w:rPr>
      </w:pPr>
      <w:r w:rsidRPr="00DE4782">
        <w:rPr>
          <w:rFonts w:asciiTheme="majorHAnsi" w:hAnsiTheme="majorHAnsi" w:cstheme="majorHAnsi"/>
          <w:b/>
        </w:rPr>
        <w:t>General Monthly Study Group: NAEYC Early Learning Program Standards and Assessment Items</w:t>
      </w:r>
    </w:p>
    <w:p w14:paraId="20A1B2C1" w14:textId="77777777" w:rsidR="0061497D" w:rsidRDefault="00D134FB" w:rsidP="0061497D">
      <w:pPr>
        <w:rPr>
          <w:b/>
        </w:rPr>
      </w:pPr>
      <w:r>
        <w:rPr>
          <w:b/>
        </w:rPr>
        <w:t>November 17, 2020</w:t>
      </w:r>
    </w:p>
    <w:p w14:paraId="75492B5E" w14:textId="51C78763" w:rsidR="0061497D" w:rsidRPr="0061497D" w:rsidRDefault="0061497D" w:rsidP="0061497D">
      <w:r w:rsidRPr="0061497D">
        <w:t xml:space="preserve">10:00 AM Eastern Time (US and Canada) </w:t>
      </w:r>
    </w:p>
    <w:p w14:paraId="1311B128" w14:textId="77777777" w:rsidR="0061497D" w:rsidRPr="0061497D" w:rsidRDefault="0061497D" w:rsidP="0061497D"/>
    <w:p w14:paraId="28C616B0" w14:textId="77777777" w:rsidR="0061497D" w:rsidRPr="0061497D" w:rsidRDefault="0061497D" w:rsidP="0061497D">
      <w:r w:rsidRPr="0061497D">
        <w:t>Register in advance for this meeting:</w:t>
      </w:r>
    </w:p>
    <w:p w14:paraId="52611888" w14:textId="77777777" w:rsidR="0061497D" w:rsidRPr="0061497D" w:rsidRDefault="00226BC0" w:rsidP="0061497D">
      <w:hyperlink r:id="rId13" w:history="1">
        <w:r w:rsidR="0061497D" w:rsidRPr="001C4523">
          <w:rPr>
            <w:rStyle w:val="Hyperlink"/>
          </w:rPr>
          <w:t>https://us02web.zoom.us/meeting/register/tZAvc--hqzsoGdarjD3GkCe9kBQHOqeyaXUj</w:t>
        </w:r>
      </w:hyperlink>
      <w:r w:rsidR="0061497D">
        <w:t xml:space="preserve"> </w:t>
      </w:r>
    </w:p>
    <w:p w14:paraId="2A1DC6B7" w14:textId="77777777" w:rsidR="0061497D" w:rsidRDefault="0061497D" w:rsidP="0061497D">
      <w:r w:rsidRPr="0061497D">
        <w:t>After registering, you will receive a confirmation email containing information about joining the meeting.</w:t>
      </w:r>
    </w:p>
    <w:p w14:paraId="5177022A" w14:textId="77777777" w:rsidR="00F858A2" w:rsidRDefault="00F858A2" w:rsidP="0061497D"/>
    <w:p w14:paraId="7366DF0D" w14:textId="77777777" w:rsidR="00091ACB" w:rsidRDefault="00091ACB" w:rsidP="00521B2D">
      <w:pPr>
        <w:jc w:val="center"/>
        <w:rPr>
          <w:rFonts w:asciiTheme="majorHAnsi" w:hAnsiTheme="majorHAnsi" w:cstheme="majorHAnsi"/>
          <w:b/>
          <w:u w:val="single"/>
        </w:rPr>
      </w:pPr>
    </w:p>
    <w:p w14:paraId="0EE1A958" w14:textId="77777777" w:rsidR="00091ACB" w:rsidRDefault="00091ACB" w:rsidP="00521B2D">
      <w:pPr>
        <w:jc w:val="center"/>
        <w:rPr>
          <w:rFonts w:asciiTheme="majorHAnsi" w:hAnsiTheme="majorHAnsi" w:cstheme="majorHAnsi"/>
          <w:b/>
          <w:u w:val="single"/>
        </w:rPr>
      </w:pPr>
    </w:p>
    <w:p w14:paraId="022A51AA" w14:textId="77777777" w:rsidR="00091ACB" w:rsidRDefault="00091ACB" w:rsidP="00521B2D">
      <w:pPr>
        <w:jc w:val="center"/>
        <w:rPr>
          <w:rFonts w:asciiTheme="majorHAnsi" w:hAnsiTheme="majorHAnsi" w:cstheme="majorHAnsi"/>
          <w:b/>
          <w:u w:val="single"/>
        </w:rPr>
      </w:pPr>
    </w:p>
    <w:p w14:paraId="7F38F6D7" w14:textId="5DF5E333" w:rsidR="00BE73BF" w:rsidRPr="002375FB" w:rsidRDefault="002375FB" w:rsidP="00521B2D">
      <w:pPr>
        <w:jc w:val="center"/>
        <w:rPr>
          <w:rFonts w:asciiTheme="majorHAnsi" w:hAnsiTheme="majorHAnsi" w:cstheme="majorHAnsi"/>
          <w:b/>
          <w:u w:val="single"/>
        </w:rPr>
      </w:pPr>
      <w:r>
        <w:rPr>
          <w:rFonts w:asciiTheme="majorHAnsi" w:hAnsiTheme="majorHAnsi" w:cstheme="majorHAnsi"/>
          <w:b/>
          <w:u w:val="single"/>
        </w:rPr>
        <w:t xml:space="preserve">To Register for </w:t>
      </w:r>
      <w:r w:rsidR="00BE73BF" w:rsidRPr="002375FB">
        <w:rPr>
          <w:rFonts w:asciiTheme="majorHAnsi" w:hAnsiTheme="majorHAnsi" w:cstheme="majorHAnsi"/>
          <w:b/>
          <w:u w:val="single"/>
        </w:rPr>
        <w:t>Exploring Standard 1: Relationships (a 3-part series workshop)</w:t>
      </w:r>
    </w:p>
    <w:p w14:paraId="2709923C" w14:textId="475A6436" w:rsidR="00521B2D" w:rsidRDefault="00521B2D" w:rsidP="00521B2D">
      <w:pPr>
        <w:jc w:val="center"/>
        <w:rPr>
          <w:rFonts w:asciiTheme="majorHAnsi" w:hAnsiTheme="majorHAnsi" w:cstheme="majorHAnsi"/>
          <w:b/>
        </w:rPr>
      </w:pPr>
      <w:r>
        <w:rPr>
          <w:rFonts w:asciiTheme="majorHAnsi" w:hAnsiTheme="majorHAnsi" w:cstheme="majorHAnsi"/>
          <w:b/>
        </w:rPr>
        <w:t>*T</w:t>
      </w:r>
      <w:r w:rsidR="002375FB">
        <w:rPr>
          <w:rFonts w:asciiTheme="majorHAnsi" w:hAnsiTheme="majorHAnsi" w:cstheme="majorHAnsi"/>
          <w:b/>
        </w:rPr>
        <w:t>his is a 3-part series- you MUST register for all THREE</w:t>
      </w:r>
      <w:r>
        <w:rPr>
          <w:rFonts w:asciiTheme="majorHAnsi" w:hAnsiTheme="majorHAnsi" w:cstheme="majorHAnsi"/>
          <w:b/>
        </w:rPr>
        <w:t xml:space="preserve"> sessions </w:t>
      </w:r>
    </w:p>
    <w:p w14:paraId="476290D7" w14:textId="77777777" w:rsidR="00BE73BF" w:rsidRPr="00DE4782" w:rsidRDefault="00BE73BF" w:rsidP="00BE73BF">
      <w:pPr>
        <w:rPr>
          <w:rFonts w:asciiTheme="majorHAnsi" w:hAnsiTheme="majorHAnsi" w:cstheme="majorHAnsi"/>
          <w:b/>
        </w:rPr>
      </w:pPr>
    </w:p>
    <w:p w14:paraId="7E9A13F4" w14:textId="5D5C7DAB" w:rsidR="00BE73BF" w:rsidRPr="001927FF" w:rsidRDefault="00BE73BF" w:rsidP="00BE73BF">
      <w:pPr>
        <w:rPr>
          <w:rFonts w:asciiTheme="majorHAnsi" w:hAnsiTheme="majorHAnsi" w:cstheme="majorHAnsi"/>
          <w:b/>
        </w:rPr>
      </w:pPr>
      <w:r w:rsidRPr="001927FF">
        <w:rPr>
          <w:rFonts w:asciiTheme="majorHAnsi" w:hAnsiTheme="majorHAnsi" w:cstheme="majorHAnsi"/>
          <w:b/>
        </w:rPr>
        <w:t>Session 1: September 21, 2020</w:t>
      </w:r>
    </w:p>
    <w:p w14:paraId="1693C729" w14:textId="77777777" w:rsidR="001927FF" w:rsidRPr="001927FF" w:rsidRDefault="001927FF" w:rsidP="001927FF">
      <w:pPr>
        <w:rPr>
          <w:rFonts w:asciiTheme="majorHAnsi" w:hAnsiTheme="majorHAnsi" w:cstheme="majorHAnsi"/>
        </w:rPr>
      </w:pPr>
      <w:r w:rsidRPr="001927FF">
        <w:rPr>
          <w:rFonts w:asciiTheme="majorHAnsi" w:hAnsiTheme="majorHAnsi" w:cstheme="majorHAnsi"/>
        </w:rPr>
        <w:t xml:space="preserve">You are invited to a Zoom meeting. </w:t>
      </w:r>
    </w:p>
    <w:p w14:paraId="3E4C32BB" w14:textId="77777777" w:rsidR="001927FF" w:rsidRPr="001927FF" w:rsidRDefault="001927FF" w:rsidP="001927FF">
      <w:pPr>
        <w:rPr>
          <w:rFonts w:asciiTheme="majorHAnsi" w:hAnsiTheme="majorHAnsi" w:cstheme="majorHAnsi"/>
        </w:rPr>
      </w:pPr>
      <w:r w:rsidRPr="001927FF">
        <w:rPr>
          <w:rFonts w:asciiTheme="majorHAnsi" w:hAnsiTheme="majorHAnsi" w:cstheme="majorHAnsi"/>
        </w:rPr>
        <w:t xml:space="preserve">When: Sep 21, 2020 01:00 PM Eastern Time (US and Canada) </w:t>
      </w:r>
    </w:p>
    <w:p w14:paraId="0C430AAD" w14:textId="77777777" w:rsidR="001927FF" w:rsidRPr="001927FF" w:rsidRDefault="001927FF" w:rsidP="001927FF">
      <w:pPr>
        <w:rPr>
          <w:rFonts w:asciiTheme="majorHAnsi" w:hAnsiTheme="majorHAnsi" w:cstheme="majorHAnsi"/>
        </w:rPr>
      </w:pPr>
    </w:p>
    <w:p w14:paraId="02FD410E" w14:textId="77777777" w:rsidR="001927FF" w:rsidRPr="001927FF" w:rsidRDefault="001927FF" w:rsidP="001927FF">
      <w:pPr>
        <w:rPr>
          <w:rFonts w:asciiTheme="majorHAnsi" w:hAnsiTheme="majorHAnsi" w:cstheme="majorHAnsi"/>
        </w:rPr>
      </w:pPr>
      <w:r w:rsidRPr="001927FF">
        <w:rPr>
          <w:rFonts w:asciiTheme="majorHAnsi" w:hAnsiTheme="majorHAnsi" w:cstheme="majorHAnsi"/>
        </w:rPr>
        <w:t>Register in advance for this meeting:</w:t>
      </w:r>
    </w:p>
    <w:p w14:paraId="48B55E06" w14:textId="29713C00" w:rsidR="001927FF" w:rsidRPr="001927FF" w:rsidRDefault="00226BC0" w:rsidP="001927FF">
      <w:pPr>
        <w:rPr>
          <w:rFonts w:asciiTheme="majorHAnsi" w:hAnsiTheme="majorHAnsi" w:cstheme="majorHAnsi"/>
        </w:rPr>
      </w:pPr>
      <w:hyperlink r:id="rId14" w:history="1">
        <w:r w:rsidR="001927FF" w:rsidRPr="001C4523">
          <w:rPr>
            <w:rStyle w:val="Hyperlink"/>
            <w:rFonts w:asciiTheme="majorHAnsi" w:hAnsiTheme="majorHAnsi" w:cstheme="majorHAnsi"/>
          </w:rPr>
          <w:t>https://us02web.zoom.us/meeting/register/tZElfumgpzItE9Q11X-8IcFJsErrf1dGp5GN</w:t>
        </w:r>
      </w:hyperlink>
      <w:r w:rsidR="001927FF">
        <w:rPr>
          <w:rFonts w:asciiTheme="majorHAnsi" w:hAnsiTheme="majorHAnsi" w:cstheme="majorHAnsi"/>
        </w:rPr>
        <w:t xml:space="preserve"> </w:t>
      </w:r>
      <w:r w:rsidR="001927FF" w:rsidRPr="001927FF">
        <w:rPr>
          <w:rFonts w:asciiTheme="majorHAnsi" w:hAnsiTheme="majorHAnsi" w:cstheme="majorHAnsi"/>
        </w:rPr>
        <w:t xml:space="preserve"> </w:t>
      </w:r>
    </w:p>
    <w:p w14:paraId="70E4DEE6" w14:textId="77777777" w:rsidR="001927FF" w:rsidRPr="001927FF" w:rsidRDefault="001927FF" w:rsidP="001927FF">
      <w:pPr>
        <w:rPr>
          <w:rFonts w:asciiTheme="majorHAnsi" w:hAnsiTheme="majorHAnsi" w:cstheme="majorHAnsi"/>
        </w:rPr>
      </w:pPr>
    </w:p>
    <w:p w14:paraId="6C7673A1" w14:textId="174822C8" w:rsidR="001927FF" w:rsidRDefault="001927FF" w:rsidP="001927FF">
      <w:pPr>
        <w:rPr>
          <w:rFonts w:asciiTheme="majorHAnsi" w:hAnsiTheme="majorHAnsi" w:cstheme="majorHAnsi"/>
        </w:rPr>
      </w:pPr>
      <w:r w:rsidRPr="001927FF">
        <w:rPr>
          <w:rFonts w:asciiTheme="majorHAnsi" w:hAnsiTheme="majorHAnsi" w:cstheme="majorHAnsi"/>
        </w:rPr>
        <w:t>After registering, you will receive a confirmation email containing information about joining the meeting.</w:t>
      </w:r>
    </w:p>
    <w:p w14:paraId="7817877D" w14:textId="77777777" w:rsidR="001927FF" w:rsidRPr="00BE73BF" w:rsidRDefault="001927FF" w:rsidP="001927FF">
      <w:pPr>
        <w:rPr>
          <w:rFonts w:asciiTheme="majorHAnsi" w:hAnsiTheme="majorHAnsi" w:cstheme="majorHAnsi"/>
        </w:rPr>
      </w:pPr>
    </w:p>
    <w:p w14:paraId="0B05053E" w14:textId="1A473D6A" w:rsidR="002C663F" w:rsidRPr="002C663F" w:rsidRDefault="00BE73BF" w:rsidP="002C663F">
      <w:pPr>
        <w:rPr>
          <w:rFonts w:asciiTheme="majorHAnsi" w:hAnsiTheme="majorHAnsi" w:cstheme="majorHAnsi"/>
          <w:b/>
        </w:rPr>
      </w:pPr>
      <w:r w:rsidRPr="001927FF">
        <w:rPr>
          <w:rFonts w:asciiTheme="majorHAnsi" w:hAnsiTheme="majorHAnsi" w:cstheme="majorHAnsi"/>
          <w:b/>
        </w:rPr>
        <w:t>Session 2: October 5, 2020</w:t>
      </w:r>
    </w:p>
    <w:p w14:paraId="5AA6E387" w14:textId="77777777" w:rsidR="002C663F" w:rsidRPr="002C663F" w:rsidRDefault="002C663F" w:rsidP="002C663F">
      <w:pPr>
        <w:rPr>
          <w:rFonts w:asciiTheme="majorHAnsi" w:hAnsiTheme="majorHAnsi" w:cstheme="majorHAnsi"/>
        </w:rPr>
      </w:pPr>
      <w:r w:rsidRPr="002C663F">
        <w:rPr>
          <w:rFonts w:asciiTheme="majorHAnsi" w:hAnsiTheme="majorHAnsi" w:cstheme="majorHAnsi"/>
        </w:rPr>
        <w:t xml:space="preserve">You are invited to a Zoom meeting. </w:t>
      </w:r>
    </w:p>
    <w:p w14:paraId="4F73A13C" w14:textId="77777777" w:rsidR="002C663F" w:rsidRPr="002C663F" w:rsidRDefault="002C663F" w:rsidP="002C663F">
      <w:pPr>
        <w:rPr>
          <w:rFonts w:asciiTheme="majorHAnsi" w:hAnsiTheme="majorHAnsi" w:cstheme="majorHAnsi"/>
        </w:rPr>
      </w:pPr>
      <w:r w:rsidRPr="002C663F">
        <w:rPr>
          <w:rFonts w:asciiTheme="majorHAnsi" w:hAnsiTheme="majorHAnsi" w:cstheme="majorHAnsi"/>
        </w:rPr>
        <w:t xml:space="preserve">When: Oct 5, 2020 01:00 PM Eastern Time (US and Canada) </w:t>
      </w:r>
    </w:p>
    <w:p w14:paraId="21FD69EB" w14:textId="77777777" w:rsidR="002C663F" w:rsidRPr="002C663F" w:rsidRDefault="002C663F" w:rsidP="002C663F">
      <w:pPr>
        <w:rPr>
          <w:rFonts w:asciiTheme="majorHAnsi" w:hAnsiTheme="majorHAnsi" w:cstheme="majorHAnsi"/>
        </w:rPr>
      </w:pPr>
    </w:p>
    <w:p w14:paraId="11D51E29" w14:textId="77777777" w:rsidR="002C663F" w:rsidRPr="002C663F" w:rsidRDefault="002C663F" w:rsidP="002C663F">
      <w:pPr>
        <w:rPr>
          <w:rFonts w:asciiTheme="majorHAnsi" w:hAnsiTheme="majorHAnsi" w:cstheme="majorHAnsi"/>
        </w:rPr>
      </w:pPr>
      <w:r w:rsidRPr="002C663F">
        <w:rPr>
          <w:rFonts w:asciiTheme="majorHAnsi" w:hAnsiTheme="majorHAnsi" w:cstheme="majorHAnsi"/>
        </w:rPr>
        <w:t>Register in advance for this meeting:</w:t>
      </w:r>
    </w:p>
    <w:p w14:paraId="37F2D0CE" w14:textId="50B41E0E" w:rsidR="002C663F" w:rsidRPr="002C663F" w:rsidRDefault="00226BC0" w:rsidP="002C663F">
      <w:pPr>
        <w:rPr>
          <w:rFonts w:asciiTheme="majorHAnsi" w:hAnsiTheme="majorHAnsi" w:cstheme="majorHAnsi"/>
        </w:rPr>
      </w:pPr>
      <w:hyperlink r:id="rId15" w:history="1">
        <w:r w:rsidR="002C663F" w:rsidRPr="001C4523">
          <w:rPr>
            <w:rStyle w:val="Hyperlink"/>
            <w:rFonts w:asciiTheme="majorHAnsi" w:hAnsiTheme="majorHAnsi" w:cstheme="majorHAnsi"/>
          </w:rPr>
          <w:t>https://us02web.zoom.us/meeting/register/tZwsf-CvrTMiHdHBQEP7KNyOzKzMAACUktnx</w:t>
        </w:r>
      </w:hyperlink>
      <w:r w:rsidR="002C663F">
        <w:rPr>
          <w:rFonts w:asciiTheme="majorHAnsi" w:hAnsiTheme="majorHAnsi" w:cstheme="majorHAnsi"/>
        </w:rPr>
        <w:t xml:space="preserve"> </w:t>
      </w:r>
      <w:r w:rsidR="002C663F" w:rsidRPr="002C663F">
        <w:rPr>
          <w:rFonts w:asciiTheme="majorHAnsi" w:hAnsiTheme="majorHAnsi" w:cstheme="majorHAnsi"/>
        </w:rPr>
        <w:t xml:space="preserve"> </w:t>
      </w:r>
    </w:p>
    <w:p w14:paraId="7941345E" w14:textId="77777777" w:rsidR="002C663F" w:rsidRPr="002C663F" w:rsidRDefault="002C663F" w:rsidP="002C663F">
      <w:pPr>
        <w:rPr>
          <w:rFonts w:asciiTheme="majorHAnsi" w:hAnsiTheme="majorHAnsi" w:cstheme="majorHAnsi"/>
        </w:rPr>
      </w:pPr>
    </w:p>
    <w:p w14:paraId="538CC771" w14:textId="5582E991" w:rsidR="002C663F" w:rsidRPr="002C663F" w:rsidRDefault="002C663F" w:rsidP="002C663F">
      <w:pPr>
        <w:rPr>
          <w:rFonts w:asciiTheme="majorHAnsi" w:hAnsiTheme="majorHAnsi" w:cstheme="majorHAnsi"/>
        </w:rPr>
      </w:pPr>
      <w:r w:rsidRPr="002C663F">
        <w:rPr>
          <w:rFonts w:asciiTheme="majorHAnsi" w:hAnsiTheme="majorHAnsi" w:cstheme="majorHAnsi"/>
        </w:rPr>
        <w:t>After registering, you will receive a confirmation email containing information about joining the meeting.</w:t>
      </w:r>
    </w:p>
    <w:p w14:paraId="3A0BC7E7" w14:textId="77777777" w:rsidR="002C663F" w:rsidRPr="001927FF" w:rsidRDefault="002C663F" w:rsidP="002C663F">
      <w:pPr>
        <w:rPr>
          <w:rFonts w:asciiTheme="majorHAnsi" w:hAnsiTheme="majorHAnsi" w:cstheme="majorHAnsi"/>
          <w:b/>
        </w:rPr>
      </w:pPr>
    </w:p>
    <w:p w14:paraId="6FF0D553" w14:textId="4DFC93F1" w:rsidR="00557956" w:rsidRPr="00557956" w:rsidRDefault="00BE73BF" w:rsidP="00557956">
      <w:pPr>
        <w:rPr>
          <w:rFonts w:asciiTheme="majorHAnsi" w:hAnsiTheme="majorHAnsi" w:cstheme="majorHAnsi"/>
          <w:b/>
        </w:rPr>
      </w:pPr>
      <w:r w:rsidRPr="001927FF">
        <w:rPr>
          <w:rFonts w:asciiTheme="majorHAnsi" w:hAnsiTheme="majorHAnsi" w:cstheme="majorHAnsi"/>
          <w:b/>
        </w:rPr>
        <w:t xml:space="preserve">Session 3: October </w:t>
      </w:r>
      <w:r w:rsidR="001927FF" w:rsidRPr="001927FF">
        <w:rPr>
          <w:rFonts w:asciiTheme="majorHAnsi" w:hAnsiTheme="majorHAnsi" w:cstheme="majorHAnsi"/>
          <w:b/>
        </w:rPr>
        <w:t>26</w:t>
      </w:r>
      <w:r w:rsidRPr="001927FF">
        <w:rPr>
          <w:rFonts w:asciiTheme="majorHAnsi" w:hAnsiTheme="majorHAnsi" w:cstheme="majorHAnsi"/>
          <w:b/>
        </w:rPr>
        <w:t>, 2020</w:t>
      </w:r>
    </w:p>
    <w:p w14:paraId="0534C0E0" w14:textId="77777777" w:rsidR="00557956" w:rsidRPr="00557956" w:rsidRDefault="00557956" w:rsidP="00557956">
      <w:pPr>
        <w:rPr>
          <w:rFonts w:asciiTheme="majorHAnsi" w:hAnsiTheme="majorHAnsi" w:cstheme="majorHAnsi"/>
        </w:rPr>
      </w:pPr>
      <w:r w:rsidRPr="00557956">
        <w:rPr>
          <w:rFonts w:asciiTheme="majorHAnsi" w:hAnsiTheme="majorHAnsi" w:cstheme="majorHAnsi"/>
        </w:rPr>
        <w:t xml:space="preserve">You are invited to a Zoom meeting. </w:t>
      </w:r>
    </w:p>
    <w:p w14:paraId="53D7FE42" w14:textId="77777777" w:rsidR="00557956" w:rsidRPr="00557956" w:rsidRDefault="00557956" w:rsidP="00557956">
      <w:pPr>
        <w:rPr>
          <w:rFonts w:asciiTheme="majorHAnsi" w:hAnsiTheme="majorHAnsi" w:cstheme="majorHAnsi"/>
        </w:rPr>
      </w:pPr>
      <w:r w:rsidRPr="00557956">
        <w:rPr>
          <w:rFonts w:asciiTheme="majorHAnsi" w:hAnsiTheme="majorHAnsi" w:cstheme="majorHAnsi"/>
        </w:rPr>
        <w:t xml:space="preserve">When: Oct 26, 2020 01:00 PM Eastern Time (US and Canada) </w:t>
      </w:r>
    </w:p>
    <w:p w14:paraId="2041FC40" w14:textId="77777777" w:rsidR="00557956" w:rsidRPr="00557956" w:rsidRDefault="00557956" w:rsidP="00557956">
      <w:pPr>
        <w:rPr>
          <w:rFonts w:asciiTheme="majorHAnsi" w:hAnsiTheme="majorHAnsi" w:cstheme="majorHAnsi"/>
        </w:rPr>
      </w:pPr>
    </w:p>
    <w:p w14:paraId="1E76E7A9" w14:textId="77777777" w:rsidR="00557956" w:rsidRPr="00557956" w:rsidRDefault="00557956" w:rsidP="00557956">
      <w:pPr>
        <w:rPr>
          <w:rFonts w:asciiTheme="majorHAnsi" w:hAnsiTheme="majorHAnsi" w:cstheme="majorHAnsi"/>
        </w:rPr>
      </w:pPr>
      <w:r w:rsidRPr="00557956">
        <w:rPr>
          <w:rFonts w:asciiTheme="majorHAnsi" w:hAnsiTheme="majorHAnsi" w:cstheme="majorHAnsi"/>
        </w:rPr>
        <w:t>Register in advance for this meeting:</w:t>
      </w:r>
    </w:p>
    <w:p w14:paraId="52A21204" w14:textId="72A556BD" w:rsidR="00557956" w:rsidRPr="00557956" w:rsidRDefault="00226BC0" w:rsidP="00557956">
      <w:pPr>
        <w:rPr>
          <w:rFonts w:asciiTheme="majorHAnsi" w:hAnsiTheme="majorHAnsi" w:cstheme="majorHAnsi"/>
        </w:rPr>
      </w:pPr>
      <w:hyperlink r:id="rId16" w:history="1">
        <w:r w:rsidR="00557956" w:rsidRPr="001C4523">
          <w:rPr>
            <w:rStyle w:val="Hyperlink"/>
            <w:rFonts w:asciiTheme="majorHAnsi" w:hAnsiTheme="majorHAnsi" w:cstheme="majorHAnsi"/>
          </w:rPr>
          <w:t>https://us02web.zoom.us/meeting/register/tZMtc--tqzspGNEIrkdkYMNXKHom9IspawIA</w:t>
        </w:r>
      </w:hyperlink>
      <w:r w:rsidR="00557956">
        <w:rPr>
          <w:rFonts w:asciiTheme="majorHAnsi" w:hAnsiTheme="majorHAnsi" w:cstheme="majorHAnsi"/>
        </w:rPr>
        <w:t xml:space="preserve"> </w:t>
      </w:r>
      <w:r w:rsidR="00557956" w:rsidRPr="00557956">
        <w:rPr>
          <w:rFonts w:asciiTheme="majorHAnsi" w:hAnsiTheme="majorHAnsi" w:cstheme="majorHAnsi"/>
        </w:rPr>
        <w:t xml:space="preserve"> </w:t>
      </w:r>
    </w:p>
    <w:p w14:paraId="2E99F234" w14:textId="77777777" w:rsidR="00557956" w:rsidRPr="00557956" w:rsidRDefault="00557956" w:rsidP="00557956">
      <w:pPr>
        <w:rPr>
          <w:rFonts w:asciiTheme="majorHAnsi" w:hAnsiTheme="majorHAnsi" w:cstheme="majorHAnsi"/>
        </w:rPr>
      </w:pPr>
    </w:p>
    <w:p w14:paraId="71E25205" w14:textId="3D19F1B3" w:rsidR="00F858A2" w:rsidRPr="002375FB" w:rsidRDefault="00557956" w:rsidP="0061497D">
      <w:pPr>
        <w:rPr>
          <w:rFonts w:asciiTheme="majorHAnsi" w:hAnsiTheme="majorHAnsi" w:cstheme="majorHAnsi"/>
        </w:rPr>
      </w:pPr>
      <w:r w:rsidRPr="00557956">
        <w:rPr>
          <w:rFonts w:asciiTheme="majorHAnsi" w:hAnsiTheme="majorHAnsi" w:cstheme="majorHAnsi"/>
        </w:rPr>
        <w:t>After registering, you will receive a confirmation email containing information about joining the meeting.</w:t>
      </w:r>
    </w:p>
    <w:p w14:paraId="12717903" w14:textId="77777777" w:rsidR="00F858A2" w:rsidRDefault="00F858A2" w:rsidP="0061497D"/>
    <w:p w14:paraId="263C30D9" w14:textId="77777777" w:rsidR="00F858A2" w:rsidRDefault="00F858A2" w:rsidP="0061497D"/>
    <w:p w14:paraId="3489796F" w14:textId="77777777" w:rsidR="00F858A2" w:rsidRDefault="00F858A2" w:rsidP="00F858A2">
      <w:pPr>
        <w:jc w:val="center"/>
        <w:rPr>
          <w:b/>
          <w:u w:val="single"/>
        </w:rPr>
      </w:pPr>
      <w:r>
        <w:rPr>
          <w:b/>
          <w:u w:val="single"/>
        </w:rPr>
        <w:t>Statewide Professional Learning Opportunities</w:t>
      </w:r>
    </w:p>
    <w:p w14:paraId="19046F5E" w14:textId="77777777" w:rsidR="00F858A2" w:rsidRDefault="00F858A2" w:rsidP="00F858A2">
      <w:r>
        <w:t xml:space="preserve">Join colleagues and AQIS facilitators from across the state to engage in </w:t>
      </w:r>
      <w:r w:rsidRPr="00E42841">
        <w:rPr>
          <w:b/>
        </w:rPr>
        <w:t>VIRTUAL</w:t>
      </w:r>
      <w:r>
        <w:t xml:space="preserve"> professional learning connected to NAEYC Early Learning Program Standards and Assessment Items. These opportunities will follow a set agenda, with defined goals and outcomes. Each session (or series) is open to any early childhood professional in any region who is interested in exploring high quality practices that support children, families and communities. </w:t>
      </w:r>
    </w:p>
    <w:p w14:paraId="5A312D08" w14:textId="77777777" w:rsidR="00F858A2" w:rsidRDefault="00F858A2" w:rsidP="00F858A2"/>
    <w:tbl>
      <w:tblPr>
        <w:tblW w:w="1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2340"/>
        <w:gridCol w:w="2300"/>
        <w:gridCol w:w="3255"/>
      </w:tblGrid>
      <w:tr w:rsidR="00F858A2" w14:paraId="0BC135B3" w14:textId="77777777" w:rsidTr="006352B0">
        <w:tc>
          <w:tcPr>
            <w:tcW w:w="5125" w:type="dxa"/>
          </w:tcPr>
          <w:p w14:paraId="2B997B7A" w14:textId="77777777" w:rsidR="00F858A2" w:rsidRDefault="00F858A2" w:rsidP="006352B0">
            <w:pPr>
              <w:jc w:val="center"/>
              <w:rPr>
                <w:b/>
                <w:sz w:val="28"/>
                <w:szCs w:val="28"/>
              </w:rPr>
            </w:pPr>
            <w:r>
              <w:rPr>
                <w:b/>
                <w:sz w:val="28"/>
                <w:szCs w:val="28"/>
              </w:rPr>
              <w:t>Topic</w:t>
            </w:r>
          </w:p>
        </w:tc>
        <w:tc>
          <w:tcPr>
            <w:tcW w:w="2340" w:type="dxa"/>
          </w:tcPr>
          <w:p w14:paraId="3A22BC8E" w14:textId="77777777" w:rsidR="00F858A2" w:rsidRDefault="00F858A2" w:rsidP="006352B0">
            <w:pPr>
              <w:jc w:val="center"/>
              <w:rPr>
                <w:b/>
                <w:sz w:val="28"/>
                <w:szCs w:val="28"/>
              </w:rPr>
            </w:pPr>
            <w:r>
              <w:rPr>
                <w:b/>
                <w:sz w:val="28"/>
                <w:szCs w:val="28"/>
              </w:rPr>
              <w:t>Dates</w:t>
            </w:r>
          </w:p>
          <w:p w14:paraId="61A86721" w14:textId="77777777" w:rsidR="00F858A2" w:rsidRDefault="00F858A2" w:rsidP="006352B0">
            <w:pPr>
              <w:jc w:val="center"/>
              <w:rPr>
                <w:b/>
                <w:sz w:val="28"/>
                <w:szCs w:val="28"/>
              </w:rPr>
            </w:pPr>
          </w:p>
        </w:tc>
        <w:tc>
          <w:tcPr>
            <w:tcW w:w="2300" w:type="dxa"/>
          </w:tcPr>
          <w:p w14:paraId="14894B23" w14:textId="77777777" w:rsidR="00F858A2" w:rsidRDefault="00F858A2" w:rsidP="006352B0">
            <w:pPr>
              <w:jc w:val="center"/>
              <w:rPr>
                <w:b/>
                <w:sz w:val="28"/>
                <w:szCs w:val="28"/>
              </w:rPr>
            </w:pPr>
            <w:r>
              <w:rPr>
                <w:b/>
                <w:sz w:val="28"/>
                <w:szCs w:val="28"/>
              </w:rPr>
              <w:t>Presenters</w:t>
            </w:r>
          </w:p>
        </w:tc>
        <w:tc>
          <w:tcPr>
            <w:tcW w:w="3255" w:type="dxa"/>
          </w:tcPr>
          <w:p w14:paraId="721431A3" w14:textId="77777777" w:rsidR="00F858A2" w:rsidRDefault="00F858A2" w:rsidP="006352B0">
            <w:pPr>
              <w:jc w:val="center"/>
              <w:rPr>
                <w:b/>
                <w:sz w:val="28"/>
                <w:szCs w:val="28"/>
              </w:rPr>
            </w:pPr>
            <w:r>
              <w:rPr>
                <w:b/>
                <w:sz w:val="28"/>
                <w:szCs w:val="28"/>
              </w:rPr>
              <w:t>Registration (Required)</w:t>
            </w:r>
          </w:p>
        </w:tc>
      </w:tr>
      <w:tr w:rsidR="00F858A2" w14:paraId="1DE2A589" w14:textId="77777777" w:rsidTr="006352B0">
        <w:tc>
          <w:tcPr>
            <w:tcW w:w="51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E35D4B2" w14:textId="77777777" w:rsidR="00F858A2" w:rsidRDefault="00F858A2" w:rsidP="006352B0">
            <w:pPr>
              <w:spacing w:line="288" w:lineRule="auto"/>
              <w:rPr>
                <w:b/>
              </w:rPr>
            </w:pPr>
            <w:r>
              <w:rPr>
                <w:b/>
              </w:rPr>
              <w:t>Using the NAEYC Tools</w:t>
            </w:r>
          </w:p>
          <w:p w14:paraId="422D5AC6" w14:textId="77777777" w:rsidR="00F858A2" w:rsidRDefault="00F858A2" w:rsidP="006352B0">
            <w:r>
              <w:t>In this 3-part session we will examine the tools that connect to the four sources of evidence for NAEYC Accreditation (Classroom and Program Observations; Classroom and Program Portfolios).</w:t>
            </w:r>
          </w:p>
          <w:p w14:paraId="61003AEA" w14:textId="77777777" w:rsidR="00F858A2" w:rsidRDefault="00F858A2" w:rsidP="006352B0"/>
          <w:p w14:paraId="60E10CCE" w14:textId="77777777" w:rsidR="00F858A2" w:rsidRDefault="00F858A2" w:rsidP="006352B0">
            <w:r>
              <w:t>Audience: Leaders of programs who are actively pursuing NAEYC initial accreditation or renewal;  classroom teachers in  programs who are actively pursuing NAEYC initial accreditation or renewal</w:t>
            </w:r>
          </w:p>
          <w:p w14:paraId="34B526F5" w14:textId="77777777" w:rsidR="00F858A2" w:rsidRDefault="00F858A2" w:rsidP="006352B0">
            <w:pPr>
              <w:rPr>
                <w:rFonts w:ascii="Roboto" w:eastAsia="Roboto" w:hAnsi="Roboto" w:cs="Roboto"/>
                <w:color w:val="222222"/>
              </w:rPr>
            </w:pPr>
          </w:p>
          <w:p w14:paraId="24A462F7" w14:textId="77777777" w:rsidR="00F858A2" w:rsidRDefault="00F858A2" w:rsidP="006352B0">
            <w:pPr>
              <w:spacing w:line="288" w:lineRule="auto"/>
              <w:rPr>
                <w:rFonts w:ascii="Roboto" w:eastAsia="Roboto" w:hAnsi="Roboto" w:cs="Roboto"/>
                <w:color w:val="222222"/>
              </w:rPr>
            </w:pPr>
            <w:r>
              <w:rPr>
                <w:i/>
              </w:rPr>
              <w:t>NAEYC Standard 10:  Leadership and Management</w:t>
            </w:r>
          </w:p>
        </w:tc>
        <w:tc>
          <w:tcPr>
            <w:tcW w:w="23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1756F07" w14:textId="77777777" w:rsidR="00F858A2" w:rsidRDefault="00F858A2" w:rsidP="006352B0">
            <w:pPr>
              <w:spacing w:line="288" w:lineRule="auto"/>
            </w:pPr>
            <w:r>
              <w:t>Session 1:</w:t>
            </w:r>
          </w:p>
          <w:p w14:paraId="21313C75" w14:textId="77777777" w:rsidR="00F858A2" w:rsidRDefault="00F858A2" w:rsidP="006352B0">
            <w:pPr>
              <w:spacing w:line="288" w:lineRule="auto"/>
            </w:pPr>
            <w:r>
              <w:t>Classroom Observation Tool</w:t>
            </w:r>
          </w:p>
          <w:p w14:paraId="78E910F8" w14:textId="77777777" w:rsidR="00F858A2" w:rsidRPr="00347705" w:rsidRDefault="00F858A2" w:rsidP="006352B0">
            <w:pPr>
              <w:spacing w:line="288" w:lineRule="auto"/>
              <w:rPr>
                <w:i/>
              </w:rPr>
            </w:pPr>
            <w:r w:rsidRPr="00347705">
              <w:rPr>
                <w:i/>
              </w:rPr>
              <w:t xml:space="preserve">September 10  </w:t>
            </w:r>
          </w:p>
          <w:p w14:paraId="203CEA57" w14:textId="77777777" w:rsidR="00F858A2" w:rsidRDefault="00F858A2" w:rsidP="006352B0">
            <w:pPr>
              <w:spacing w:line="288" w:lineRule="auto"/>
            </w:pPr>
          </w:p>
          <w:p w14:paraId="5BF6C2FA" w14:textId="77777777" w:rsidR="00F858A2" w:rsidRDefault="00F858A2" w:rsidP="006352B0">
            <w:pPr>
              <w:spacing w:line="288" w:lineRule="auto"/>
            </w:pPr>
            <w:r>
              <w:t xml:space="preserve">Session 2: </w:t>
            </w:r>
          </w:p>
          <w:p w14:paraId="24A2D394" w14:textId="77777777" w:rsidR="00F858A2" w:rsidRDefault="00F858A2" w:rsidP="006352B0">
            <w:pPr>
              <w:spacing w:line="288" w:lineRule="auto"/>
            </w:pPr>
            <w:r>
              <w:t>Program Portfolio and Program Observation Tools</w:t>
            </w:r>
          </w:p>
          <w:p w14:paraId="159B97AE" w14:textId="77777777" w:rsidR="00F858A2" w:rsidRPr="00347705" w:rsidRDefault="00F858A2" w:rsidP="006352B0">
            <w:pPr>
              <w:spacing w:line="288" w:lineRule="auto"/>
              <w:rPr>
                <w:i/>
              </w:rPr>
            </w:pPr>
            <w:r w:rsidRPr="00347705">
              <w:rPr>
                <w:i/>
              </w:rPr>
              <w:t>September 24</w:t>
            </w:r>
          </w:p>
          <w:p w14:paraId="0D16A98F" w14:textId="77777777" w:rsidR="00F858A2" w:rsidRDefault="00F858A2" w:rsidP="006352B0">
            <w:pPr>
              <w:spacing w:line="288" w:lineRule="auto"/>
            </w:pPr>
          </w:p>
          <w:p w14:paraId="39738108" w14:textId="77777777" w:rsidR="00F858A2" w:rsidRDefault="00F858A2" w:rsidP="006352B0">
            <w:pPr>
              <w:spacing w:line="288" w:lineRule="auto"/>
            </w:pPr>
            <w:r>
              <w:t xml:space="preserve">Session  3: </w:t>
            </w:r>
          </w:p>
          <w:p w14:paraId="1F29DE95" w14:textId="77777777" w:rsidR="00F858A2" w:rsidRDefault="00F858A2" w:rsidP="006352B0">
            <w:pPr>
              <w:rPr>
                <w:color w:val="222222"/>
              </w:rPr>
            </w:pPr>
            <w:r>
              <w:rPr>
                <w:color w:val="222222"/>
              </w:rPr>
              <w:t>Classroom Portfolio Tool</w:t>
            </w:r>
          </w:p>
          <w:p w14:paraId="244CC955" w14:textId="77777777" w:rsidR="00F858A2" w:rsidRPr="00347705" w:rsidRDefault="00F858A2" w:rsidP="006352B0">
            <w:pPr>
              <w:spacing w:line="288" w:lineRule="auto"/>
              <w:rPr>
                <w:i/>
                <w:color w:val="222222"/>
              </w:rPr>
            </w:pPr>
            <w:r w:rsidRPr="00347705">
              <w:rPr>
                <w:i/>
              </w:rPr>
              <w:t xml:space="preserve">October 8 </w:t>
            </w:r>
          </w:p>
          <w:p w14:paraId="31072577" w14:textId="77777777" w:rsidR="00F858A2" w:rsidRDefault="00F858A2" w:rsidP="006352B0">
            <w:pPr>
              <w:spacing w:line="288" w:lineRule="auto"/>
              <w:rPr>
                <w:b/>
              </w:rPr>
            </w:pPr>
            <w:r w:rsidRPr="00347705">
              <w:rPr>
                <w:b/>
              </w:rPr>
              <w:t>3:00 pm  - 5:00pm</w:t>
            </w:r>
          </w:p>
          <w:p w14:paraId="7A35149A" w14:textId="77777777" w:rsidR="00BD0A78" w:rsidRDefault="00BD0A78" w:rsidP="006352B0">
            <w:pPr>
              <w:spacing w:line="288" w:lineRule="auto"/>
              <w:rPr>
                <w:b/>
              </w:rPr>
            </w:pPr>
          </w:p>
          <w:p w14:paraId="30D47522" w14:textId="77777777" w:rsidR="00BD0A78" w:rsidRPr="00347705" w:rsidRDefault="00BD0A78" w:rsidP="006352B0">
            <w:pPr>
              <w:spacing w:line="288" w:lineRule="auto"/>
              <w:rPr>
                <w:b/>
              </w:rPr>
            </w:pPr>
          </w:p>
        </w:tc>
        <w:tc>
          <w:tcPr>
            <w:tcW w:w="23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9E561E" w14:textId="77777777" w:rsidR="00F858A2" w:rsidRDefault="00F858A2" w:rsidP="006352B0">
            <w:pPr>
              <w:spacing w:line="288" w:lineRule="auto"/>
            </w:pPr>
            <w:r>
              <w:t>Christina Lye (CES)</w:t>
            </w:r>
          </w:p>
          <w:p w14:paraId="125AA2A7" w14:textId="77777777" w:rsidR="00F858A2" w:rsidRDefault="00F858A2" w:rsidP="006352B0">
            <w:pPr>
              <w:spacing w:line="288" w:lineRule="auto"/>
            </w:pPr>
            <w:r>
              <w:t>Liz Parmelee (CES)</w:t>
            </w:r>
          </w:p>
        </w:tc>
        <w:tc>
          <w:tcPr>
            <w:tcW w:w="3255" w:type="dxa"/>
          </w:tcPr>
          <w:p w14:paraId="3A1EADC5" w14:textId="77777777" w:rsidR="00F858A2" w:rsidRDefault="00F858A2" w:rsidP="006352B0">
            <w:r>
              <w:t>Link to register:</w:t>
            </w:r>
          </w:p>
          <w:p w14:paraId="45FD34E2" w14:textId="77777777" w:rsidR="00F858A2" w:rsidRDefault="00226BC0" w:rsidP="006352B0">
            <w:hyperlink r:id="rId17">
              <w:r w:rsidR="00F858A2">
                <w:rPr>
                  <w:color w:val="1155CC"/>
                  <w:u w:val="single"/>
                </w:rPr>
                <w:t>https://www.protraxx.com/scripts/ezcatalogny/ClassCatalog.aspx?CustomerID=180</w:t>
              </w:r>
            </w:hyperlink>
          </w:p>
        </w:tc>
      </w:tr>
      <w:tr w:rsidR="00F858A2" w14:paraId="1C45A8F1" w14:textId="77777777" w:rsidTr="006352B0">
        <w:tc>
          <w:tcPr>
            <w:tcW w:w="5125" w:type="dxa"/>
          </w:tcPr>
          <w:p w14:paraId="1AF52DAC" w14:textId="77777777" w:rsidR="00F858A2" w:rsidRDefault="00F858A2" w:rsidP="006352B0">
            <w:r>
              <w:rPr>
                <w:b/>
              </w:rPr>
              <w:t>Exploring the Why and the How of Oral Storytelling</w:t>
            </w:r>
            <w:r>
              <w:t xml:space="preserve"> </w:t>
            </w:r>
          </w:p>
          <w:p w14:paraId="4AE5DC1A" w14:textId="77777777" w:rsidR="00F858A2" w:rsidRDefault="00F858A2" w:rsidP="006352B0">
            <w:r>
              <w:lastRenderedPageBreak/>
              <w:t xml:space="preserve">This 2-part training explores the art of oral storytelling and the benefits associated with using oral storytelling in the early childhood classroom. In this training, you will also create your own oral stories and begin thinking about how to bring this wonderful experience into your early childhood classroom. </w:t>
            </w:r>
          </w:p>
          <w:p w14:paraId="6F39A942" w14:textId="77777777" w:rsidR="00F858A2" w:rsidRDefault="00F858A2" w:rsidP="006352B0"/>
          <w:p w14:paraId="121F44B0" w14:textId="6FBB6AA1" w:rsidR="00F858A2" w:rsidRDefault="009029E4" w:rsidP="006352B0">
            <w:pPr>
              <w:rPr>
                <w:i/>
              </w:rPr>
            </w:pPr>
            <w:r>
              <w:rPr>
                <w:i/>
              </w:rPr>
              <w:t>NAEYC Standards 1</w:t>
            </w:r>
            <w:r w:rsidR="00F858A2">
              <w:rPr>
                <w:i/>
              </w:rPr>
              <w:t xml:space="preserve">:Relationships, </w:t>
            </w:r>
          </w:p>
          <w:p w14:paraId="549AC337" w14:textId="754F520F" w:rsidR="00F858A2" w:rsidRDefault="009029E4" w:rsidP="006352B0">
            <w:pPr>
              <w:rPr>
                <w:i/>
              </w:rPr>
            </w:pPr>
            <w:r>
              <w:rPr>
                <w:i/>
              </w:rPr>
              <w:t>Standard 2: Curriculum</w:t>
            </w:r>
          </w:p>
          <w:p w14:paraId="5040066C" w14:textId="77777777" w:rsidR="00F858A2" w:rsidRDefault="00F858A2" w:rsidP="006352B0">
            <w:pPr>
              <w:rPr>
                <w:i/>
              </w:rPr>
            </w:pPr>
          </w:p>
        </w:tc>
        <w:tc>
          <w:tcPr>
            <w:tcW w:w="2340" w:type="dxa"/>
          </w:tcPr>
          <w:p w14:paraId="43433739" w14:textId="77777777" w:rsidR="00F858A2" w:rsidRDefault="00F858A2" w:rsidP="006352B0">
            <w:r>
              <w:lastRenderedPageBreak/>
              <w:t xml:space="preserve">Part 1: </w:t>
            </w:r>
          </w:p>
          <w:p w14:paraId="04AA6552" w14:textId="77777777" w:rsidR="00F858A2" w:rsidRPr="00347705" w:rsidRDefault="00F858A2" w:rsidP="006352B0">
            <w:pPr>
              <w:rPr>
                <w:i/>
              </w:rPr>
            </w:pPr>
            <w:r w:rsidRPr="00347705">
              <w:rPr>
                <w:i/>
              </w:rPr>
              <w:t>November 10</w:t>
            </w:r>
          </w:p>
          <w:p w14:paraId="17FDA593" w14:textId="77777777" w:rsidR="00F858A2" w:rsidRPr="00347705" w:rsidRDefault="00F858A2" w:rsidP="006352B0">
            <w:pPr>
              <w:rPr>
                <w:b/>
              </w:rPr>
            </w:pPr>
            <w:r w:rsidRPr="00347705">
              <w:rPr>
                <w:b/>
              </w:rPr>
              <w:lastRenderedPageBreak/>
              <w:t>6:00 pm -8:00 pm</w:t>
            </w:r>
          </w:p>
          <w:p w14:paraId="78C5C760" w14:textId="77777777" w:rsidR="00F858A2" w:rsidRDefault="00F858A2" w:rsidP="006352B0"/>
          <w:p w14:paraId="567E98F2" w14:textId="77777777" w:rsidR="00F858A2" w:rsidRDefault="00F858A2" w:rsidP="006352B0">
            <w:r>
              <w:t xml:space="preserve">Part 2: </w:t>
            </w:r>
          </w:p>
          <w:p w14:paraId="51BE6B7B" w14:textId="77777777" w:rsidR="00F858A2" w:rsidRPr="00347705" w:rsidRDefault="00F858A2" w:rsidP="006352B0">
            <w:pPr>
              <w:rPr>
                <w:i/>
              </w:rPr>
            </w:pPr>
            <w:r w:rsidRPr="00347705">
              <w:rPr>
                <w:i/>
              </w:rPr>
              <w:t>December 8</w:t>
            </w:r>
          </w:p>
          <w:p w14:paraId="112E3949" w14:textId="77777777" w:rsidR="00F858A2" w:rsidRPr="00347705" w:rsidRDefault="00F858A2" w:rsidP="006352B0">
            <w:pPr>
              <w:rPr>
                <w:b/>
              </w:rPr>
            </w:pPr>
            <w:r w:rsidRPr="00347705">
              <w:rPr>
                <w:b/>
              </w:rPr>
              <w:t>6:00 pm -8:00 pm</w:t>
            </w:r>
          </w:p>
        </w:tc>
        <w:tc>
          <w:tcPr>
            <w:tcW w:w="2300" w:type="dxa"/>
          </w:tcPr>
          <w:p w14:paraId="355852B4" w14:textId="77777777" w:rsidR="00F858A2" w:rsidRDefault="00F858A2" w:rsidP="006352B0">
            <w:pPr>
              <w:spacing w:line="288" w:lineRule="auto"/>
            </w:pPr>
            <w:r>
              <w:lastRenderedPageBreak/>
              <w:t>Lori Blake (CTAEYC)</w:t>
            </w:r>
          </w:p>
          <w:p w14:paraId="18698B2D" w14:textId="77777777" w:rsidR="00F858A2" w:rsidRDefault="00F858A2" w:rsidP="006352B0">
            <w:pPr>
              <w:spacing w:line="288" w:lineRule="auto"/>
            </w:pPr>
            <w:r>
              <w:lastRenderedPageBreak/>
              <w:t>Christina Lye (CES)</w:t>
            </w:r>
          </w:p>
          <w:p w14:paraId="240CF146" w14:textId="77777777" w:rsidR="00F858A2" w:rsidRDefault="00F858A2" w:rsidP="006352B0">
            <w:pPr>
              <w:spacing w:line="288" w:lineRule="auto"/>
            </w:pPr>
            <w:r>
              <w:t>Liz Parmelee (CES)</w:t>
            </w:r>
          </w:p>
        </w:tc>
        <w:tc>
          <w:tcPr>
            <w:tcW w:w="3255" w:type="dxa"/>
          </w:tcPr>
          <w:p w14:paraId="159DBF16" w14:textId="77777777" w:rsidR="00F858A2" w:rsidRPr="009029E4" w:rsidRDefault="00F858A2" w:rsidP="006352B0">
            <w:pPr>
              <w:rPr>
                <w:b/>
              </w:rPr>
            </w:pPr>
            <w:r w:rsidRPr="009029E4">
              <w:rPr>
                <w:b/>
              </w:rPr>
              <w:lastRenderedPageBreak/>
              <w:t>To register SEE Below</w:t>
            </w:r>
          </w:p>
          <w:p w14:paraId="13DCE4E4" w14:textId="3F478B89" w:rsidR="00F858A2" w:rsidRDefault="00F858A2" w:rsidP="006352B0">
            <w:r>
              <w:t>Please register by November 1</w:t>
            </w:r>
          </w:p>
        </w:tc>
      </w:tr>
      <w:tr w:rsidR="00F858A2" w14:paraId="2A200A70" w14:textId="77777777" w:rsidTr="006352B0">
        <w:tc>
          <w:tcPr>
            <w:tcW w:w="5125" w:type="dxa"/>
            <w:shd w:val="clear" w:color="auto" w:fill="auto"/>
            <w:tcMar>
              <w:top w:w="100" w:type="dxa"/>
              <w:left w:w="100" w:type="dxa"/>
              <w:bottom w:w="100" w:type="dxa"/>
              <w:right w:w="100" w:type="dxa"/>
            </w:tcMar>
          </w:tcPr>
          <w:p w14:paraId="376EDC2D" w14:textId="5FB85FFE" w:rsidR="00F858A2" w:rsidRDefault="00F858A2" w:rsidP="006352B0">
            <w:pPr>
              <w:rPr>
                <w:b/>
              </w:rPr>
            </w:pPr>
            <w:r>
              <w:rPr>
                <w:b/>
              </w:rPr>
              <w:t xml:space="preserve">Professionalism In Action: Harness the Power of the NAEYC Code of Ethics  </w:t>
            </w:r>
          </w:p>
          <w:p w14:paraId="33016DC9" w14:textId="77777777" w:rsidR="00F858A2" w:rsidRDefault="00F858A2" w:rsidP="006352B0">
            <w:pPr>
              <w:rPr>
                <w:i/>
              </w:rPr>
            </w:pPr>
            <w:r>
              <w:rPr>
                <w:i/>
              </w:rPr>
              <w:t>(This is a two part series)</w:t>
            </w:r>
          </w:p>
          <w:p w14:paraId="58DD7DC7" w14:textId="77777777" w:rsidR="00F858A2" w:rsidRDefault="00F858A2" w:rsidP="006352B0">
            <w:r>
              <w:t>In this series, participants will explore one of NAEYC’s five foundational documents, the Code of Ethical Conduct. We will explore the structure, content, and application of this document that guides our professional actions and decisions.</w:t>
            </w:r>
          </w:p>
          <w:p w14:paraId="442F1941" w14:textId="77777777" w:rsidR="00F858A2" w:rsidRDefault="00F858A2" w:rsidP="006352B0"/>
          <w:p w14:paraId="5DE8A3E9" w14:textId="77777777" w:rsidR="00F858A2" w:rsidRDefault="00F858A2" w:rsidP="006352B0">
            <w:pPr>
              <w:rPr>
                <w:i/>
              </w:rPr>
            </w:pPr>
            <w:r>
              <w:rPr>
                <w:i/>
              </w:rPr>
              <w:t xml:space="preserve">Intended audience:  teachers and program administrators </w:t>
            </w:r>
          </w:p>
          <w:p w14:paraId="40E4FE8E" w14:textId="77777777" w:rsidR="00F858A2" w:rsidRDefault="00F858A2" w:rsidP="006352B0">
            <w:pPr>
              <w:rPr>
                <w:i/>
              </w:rPr>
            </w:pPr>
          </w:p>
          <w:p w14:paraId="2C06706B" w14:textId="77777777" w:rsidR="00F858A2" w:rsidRDefault="00F858A2" w:rsidP="006352B0">
            <w:pPr>
              <w:rPr>
                <w:i/>
              </w:rPr>
            </w:pPr>
            <w:r>
              <w:rPr>
                <w:i/>
              </w:rPr>
              <w:t>NAEYC Standard 6: Staff Competencies, Preparation, and Support</w:t>
            </w:r>
          </w:p>
        </w:tc>
        <w:tc>
          <w:tcPr>
            <w:tcW w:w="2340" w:type="dxa"/>
            <w:shd w:val="clear" w:color="auto" w:fill="auto"/>
            <w:tcMar>
              <w:top w:w="100" w:type="dxa"/>
              <w:left w:w="100" w:type="dxa"/>
              <w:bottom w:w="100" w:type="dxa"/>
              <w:right w:w="100" w:type="dxa"/>
            </w:tcMar>
          </w:tcPr>
          <w:p w14:paraId="0E1382C1" w14:textId="77777777" w:rsidR="00F858A2" w:rsidRPr="00347705" w:rsidRDefault="00F858A2" w:rsidP="006352B0">
            <w:pPr>
              <w:rPr>
                <w:i/>
              </w:rPr>
            </w:pPr>
            <w:r w:rsidRPr="00347705">
              <w:rPr>
                <w:i/>
              </w:rPr>
              <w:t xml:space="preserve">October 21  </w:t>
            </w:r>
          </w:p>
          <w:p w14:paraId="1D8BDD56" w14:textId="77777777" w:rsidR="00F858A2" w:rsidRPr="00347705" w:rsidRDefault="00F858A2" w:rsidP="006352B0">
            <w:pPr>
              <w:rPr>
                <w:b/>
              </w:rPr>
            </w:pPr>
            <w:r w:rsidRPr="00347705">
              <w:rPr>
                <w:b/>
              </w:rPr>
              <w:t>2:30 pm  - 4:00 pm</w:t>
            </w:r>
          </w:p>
          <w:p w14:paraId="19B70110" w14:textId="77777777" w:rsidR="00F858A2" w:rsidRDefault="00F858A2" w:rsidP="006352B0">
            <w:pPr>
              <w:rPr>
                <w:b/>
              </w:rPr>
            </w:pPr>
          </w:p>
          <w:p w14:paraId="1CB08DF8" w14:textId="77777777" w:rsidR="00F858A2" w:rsidRPr="00347705" w:rsidRDefault="00F858A2" w:rsidP="006352B0">
            <w:pPr>
              <w:rPr>
                <w:i/>
              </w:rPr>
            </w:pPr>
            <w:r w:rsidRPr="00347705">
              <w:rPr>
                <w:i/>
              </w:rPr>
              <w:t xml:space="preserve">October 28 </w:t>
            </w:r>
          </w:p>
          <w:p w14:paraId="3C431DB0" w14:textId="77777777" w:rsidR="00F858A2" w:rsidRPr="00347705" w:rsidRDefault="00F858A2" w:rsidP="006352B0">
            <w:pPr>
              <w:rPr>
                <w:b/>
              </w:rPr>
            </w:pPr>
            <w:r w:rsidRPr="00347705">
              <w:rPr>
                <w:b/>
              </w:rPr>
              <w:t>2:30 pm - 4:00 pm</w:t>
            </w:r>
          </w:p>
          <w:p w14:paraId="75D6C46C" w14:textId="77777777" w:rsidR="00F858A2" w:rsidRDefault="00F858A2" w:rsidP="006352B0"/>
          <w:p w14:paraId="4B3A5B1F" w14:textId="77777777" w:rsidR="00F858A2" w:rsidRDefault="00226BC0" w:rsidP="006352B0">
            <w:pPr>
              <w:rPr>
                <w:sz w:val="16"/>
                <w:szCs w:val="16"/>
              </w:rPr>
            </w:pPr>
            <w:r>
              <w:pict w14:anchorId="77ACB7AB">
                <v:rect id="_x0000_i1025" style="width:0;height:1.5pt" o:hralign="center" o:hrstd="t" o:hr="t" fillcolor="#a0a0a0" stroked="f"/>
              </w:pict>
            </w:r>
          </w:p>
          <w:p w14:paraId="18C67FB8" w14:textId="77777777" w:rsidR="00F858A2" w:rsidRDefault="00F858A2" w:rsidP="006352B0">
            <w:pPr>
              <w:jc w:val="center"/>
              <w:rPr>
                <w:b/>
              </w:rPr>
            </w:pPr>
            <w:r>
              <w:rPr>
                <w:b/>
              </w:rPr>
              <w:t>OR</w:t>
            </w:r>
          </w:p>
          <w:p w14:paraId="121E65F3" w14:textId="77777777" w:rsidR="00F858A2" w:rsidRDefault="00F858A2" w:rsidP="006352B0">
            <w:pPr>
              <w:jc w:val="center"/>
              <w:rPr>
                <w:b/>
                <w:sz w:val="16"/>
                <w:szCs w:val="16"/>
              </w:rPr>
            </w:pPr>
          </w:p>
          <w:p w14:paraId="3339E648" w14:textId="77777777" w:rsidR="00F858A2" w:rsidRDefault="00F858A2" w:rsidP="006352B0">
            <w:r w:rsidRPr="00347705">
              <w:rPr>
                <w:i/>
              </w:rPr>
              <w:t>September 23</w:t>
            </w:r>
            <w:r>
              <w:t xml:space="preserve">  </w:t>
            </w:r>
          </w:p>
          <w:p w14:paraId="4F442B2D" w14:textId="77777777" w:rsidR="00F858A2" w:rsidRPr="00347705" w:rsidRDefault="00F858A2" w:rsidP="006352B0">
            <w:pPr>
              <w:rPr>
                <w:b/>
              </w:rPr>
            </w:pPr>
            <w:r w:rsidRPr="00347705">
              <w:rPr>
                <w:b/>
              </w:rPr>
              <w:t>10:30 am-12 pm</w:t>
            </w:r>
          </w:p>
          <w:p w14:paraId="05394115" w14:textId="77777777" w:rsidR="00F858A2" w:rsidRDefault="00F858A2" w:rsidP="006352B0"/>
          <w:p w14:paraId="00826D0B" w14:textId="77777777" w:rsidR="00F858A2" w:rsidRPr="00347705" w:rsidRDefault="00F858A2" w:rsidP="006352B0">
            <w:pPr>
              <w:rPr>
                <w:i/>
              </w:rPr>
            </w:pPr>
            <w:r w:rsidRPr="00347705">
              <w:rPr>
                <w:i/>
              </w:rPr>
              <w:t>September 30</w:t>
            </w:r>
          </w:p>
          <w:p w14:paraId="269DEB21" w14:textId="77777777" w:rsidR="00F858A2" w:rsidRPr="00347705" w:rsidRDefault="00F858A2" w:rsidP="006352B0">
            <w:pPr>
              <w:rPr>
                <w:b/>
              </w:rPr>
            </w:pPr>
            <w:r w:rsidRPr="00347705">
              <w:rPr>
                <w:b/>
              </w:rPr>
              <w:t>10:30 am - 12pm</w:t>
            </w:r>
          </w:p>
        </w:tc>
        <w:tc>
          <w:tcPr>
            <w:tcW w:w="2300" w:type="dxa"/>
            <w:shd w:val="clear" w:color="auto" w:fill="auto"/>
            <w:tcMar>
              <w:top w:w="100" w:type="dxa"/>
              <w:left w:w="100" w:type="dxa"/>
              <w:bottom w:w="100" w:type="dxa"/>
              <w:right w:w="100" w:type="dxa"/>
            </w:tcMar>
          </w:tcPr>
          <w:p w14:paraId="13522A4F" w14:textId="77777777" w:rsidR="00F858A2" w:rsidRDefault="00F858A2" w:rsidP="006352B0">
            <w:r>
              <w:t>Donna Delohery (EdAdvance)</w:t>
            </w:r>
          </w:p>
          <w:p w14:paraId="522DC518" w14:textId="77777777" w:rsidR="00F858A2" w:rsidRDefault="00F858A2" w:rsidP="006352B0">
            <w:r>
              <w:t>Kristen Kennen (EdAdvance)</w:t>
            </w:r>
          </w:p>
          <w:p w14:paraId="40EF083E" w14:textId="77777777" w:rsidR="00F858A2" w:rsidRDefault="00F858A2" w:rsidP="006352B0"/>
          <w:p w14:paraId="2D1BFE81" w14:textId="77777777" w:rsidR="00F858A2" w:rsidRDefault="00F858A2" w:rsidP="006352B0"/>
          <w:p w14:paraId="25FF5562" w14:textId="77777777" w:rsidR="00F858A2" w:rsidRDefault="00226BC0" w:rsidP="006352B0">
            <w:r>
              <w:pict w14:anchorId="380F0718">
                <v:rect id="_x0000_i1026" style="width:0;height:1.5pt" o:hralign="center" o:hrstd="t" o:hr="t" fillcolor="#a0a0a0" stroked="f"/>
              </w:pict>
            </w:r>
          </w:p>
          <w:p w14:paraId="4F7B651F" w14:textId="77777777" w:rsidR="00F858A2" w:rsidRDefault="00F858A2" w:rsidP="006352B0"/>
          <w:p w14:paraId="4BE32BE8" w14:textId="77777777" w:rsidR="00F858A2" w:rsidRDefault="00F858A2" w:rsidP="006352B0">
            <w:r>
              <w:t>Sandy Fowler (CREC)</w:t>
            </w:r>
          </w:p>
          <w:p w14:paraId="65182E5C" w14:textId="77777777" w:rsidR="00F858A2" w:rsidRDefault="00F858A2" w:rsidP="006352B0">
            <w:r>
              <w:t>Christina Lye (CES)</w:t>
            </w:r>
          </w:p>
        </w:tc>
        <w:tc>
          <w:tcPr>
            <w:tcW w:w="3255" w:type="dxa"/>
            <w:shd w:val="clear" w:color="auto" w:fill="auto"/>
            <w:tcMar>
              <w:top w:w="100" w:type="dxa"/>
              <w:left w:w="100" w:type="dxa"/>
              <w:bottom w:w="100" w:type="dxa"/>
              <w:right w:w="100" w:type="dxa"/>
            </w:tcMar>
          </w:tcPr>
          <w:p w14:paraId="6BB75969" w14:textId="77777777" w:rsidR="00F858A2" w:rsidRDefault="00F858A2" w:rsidP="006352B0">
            <w:r>
              <w:t xml:space="preserve">To register: </w:t>
            </w:r>
          </w:p>
          <w:p w14:paraId="73EDF0C0" w14:textId="77777777" w:rsidR="00F858A2" w:rsidRDefault="00F858A2" w:rsidP="006352B0">
            <w:r>
              <w:t xml:space="preserve">Please email Kristen Kennen  </w:t>
            </w:r>
            <w:hyperlink r:id="rId18">
              <w:r>
                <w:rPr>
                  <w:color w:val="1155CC"/>
                  <w:u w:val="single"/>
                </w:rPr>
                <w:t>kennen@edadvance.org</w:t>
              </w:r>
            </w:hyperlink>
          </w:p>
          <w:p w14:paraId="0A39ED44" w14:textId="77777777" w:rsidR="00F858A2" w:rsidRDefault="00F858A2" w:rsidP="006352B0"/>
          <w:p w14:paraId="6B4FF263" w14:textId="77777777" w:rsidR="00F858A2" w:rsidRDefault="00F858A2" w:rsidP="006352B0"/>
          <w:p w14:paraId="7512B201" w14:textId="77777777" w:rsidR="00F858A2" w:rsidRDefault="00F858A2" w:rsidP="006352B0"/>
          <w:p w14:paraId="6943BBE2" w14:textId="77777777" w:rsidR="00F858A2" w:rsidRDefault="00226BC0" w:rsidP="006352B0">
            <w:r>
              <w:pict w14:anchorId="338FF3D1">
                <v:rect id="_x0000_i1027" style="width:0;height:1.5pt" o:hralign="center" o:hrstd="t" o:hr="t" fillcolor="#a0a0a0" stroked="f"/>
              </w:pict>
            </w:r>
          </w:p>
          <w:p w14:paraId="668BC01D" w14:textId="77777777" w:rsidR="00F858A2" w:rsidRDefault="00F858A2" w:rsidP="006352B0"/>
          <w:p w14:paraId="1A5611C6" w14:textId="77777777" w:rsidR="00F858A2" w:rsidRDefault="00F858A2" w:rsidP="006352B0">
            <w:r>
              <w:t xml:space="preserve">To register: </w:t>
            </w:r>
          </w:p>
          <w:p w14:paraId="72F4885B" w14:textId="77777777" w:rsidR="00F858A2" w:rsidRDefault="00F858A2" w:rsidP="006352B0">
            <w:r>
              <w:t xml:space="preserve">Please email Sandy Fowler </w:t>
            </w:r>
            <w:hyperlink r:id="rId19">
              <w:r>
                <w:rPr>
                  <w:color w:val="1155CC"/>
                  <w:u w:val="single"/>
                </w:rPr>
                <w:t>sfowler@crec.org</w:t>
              </w:r>
            </w:hyperlink>
          </w:p>
        </w:tc>
      </w:tr>
      <w:tr w:rsidR="00F858A2" w14:paraId="3F678EBA" w14:textId="77777777" w:rsidTr="006352B0">
        <w:tc>
          <w:tcPr>
            <w:tcW w:w="5125" w:type="dxa"/>
            <w:shd w:val="clear" w:color="auto" w:fill="auto"/>
            <w:tcMar>
              <w:top w:w="100" w:type="dxa"/>
              <w:left w:w="100" w:type="dxa"/>
              <w:bottom w:w="100" w:type="dxa"/>
              <w:right w:w="100" w:type="dxa"/>
            </w:tcMar>
          </w:tcPr>
          <w:p w14:paraId="2A3D3C70" w14:textId="77777777" w:rsidR="00F858A2" w:rsidRDefault="00F858A2" w:rsidP="006352B0">
            <w:pPr>
              <w:rPr>
                <w:b/>
              </w:rPr>
            </w:pPr>
            <w:r>
              <w:rPr>
                <w:b/>
              </w:rPr>
              <w:t xml:space="preserve">A Picture is Worth a Thousand Words: Using Children’s Picture Books to Discuss Social and Emotional Themes Relevant to Young Children’s Lives </w:t>
            </w:r>
          </w:p>
          <w:p w14:paraId="0A444EB0" w14:textId="77777777" w:rsidR="00F858A2" w:rsidRDefault="00F858A2" w:rsidP="006352B0">
            <w:pPr>
              <w:rPr>
                <w:b/>
              </w:rPr>
            </w:pPr>
          </w:p>
          <w:p w14:paraId="798B59AD" w14:textId="77777777" w:rsidR="00F858A2" w:rsidRDefault="00F858A2" w:rsidP="006352B0">
            <w:r>
              <w:t xml:space="preserve">Through high quality, well written, and creatively illustrated picture books, we introduce the young </w:t>
            </w:r>
            <w:r>
              <w:lastRenderedPageBreak/>
              <w:t xml:space="preserve">child to a variety of new experiences and learnings.  Join us as we share some recently published picture books focused on social emotional topics.  There will be a ‘read aloud’ and viewing of some books and others identified by title and author.  </w:t>
            </w:r>
          </w:p>
          <w:p w14:paraId="71FC3456" w14:textId="77777777" w:rsidR="00F858A2" w:rsidRDefault="00F858A2" w:rsidP="006352B0"/>
          <w:p w14:paraId="7370B60F" w14:textId="77777777" w:rsidR="00F858A2" w:rsidRDefault="00F858A2" w:rsidP="006352B0">
            <w:r>
              <w:t xml:space="preserve">Each participant will receive books for their classroom library and a bibliography of the books discussed.  We look forward to ‘zooming’ with you during this virtual professional development opportunity. </w:t>
            </w:r>
          </w:p>
          <w:p w14:paraId="4605502A" w14:textId="77777777" w:rsidR="00F858A2" w:rsidRDefault="00F858A2" w:rsidP="006352B0"/>
          <w:p w14:paraId="54E138B1" w14:textId="77777777" w:rsidR="00F858A2" w:rsidRDefault="00F858A2" w:rsidP="006352B0">
            <w:pPr>
              <w:rPr>
                <w:i/>
              </w:rPr>
            </w:pPr>
            <w:r>
              <w:rPr>
                <w:i/>
              </w:rPr>
              <w:t>Intended audience:  teachers of preschool age children.</w:t>
            </w:r>
          </w:p>
          <w:p w14:paraId="5F48CB8B" w14:textId="77777777" w:rsidR="00F858A2" w:rsidRDefault="00F858A2" w:rsidP="006352B0">
            <w:pPr>
              <w:rPr>
                <w:i/>
              </w:rPr>
            </w:pPr>
          </w:p>
          <w:p w14:paraId="06B58D42" w14:textId="77777777" w:rsidR="00F858A2" w:rsidRDefault="00F858A2" w:rsidP="006352B0">
            <w:pPr>
              <w:rPr>
                <w:i/>
              </w:rPr>
            </w:pPr>
            <w:r>
              <w:rPr>
                <w:i/>
              </w:rPr>
              <w:t xml:space="preserve">NAEYC Standard 1: Relationships, </w:t>
            </w:r>
          </w:p>
          <w:p w14:paraId="7DF8D6D1" w14:textId="77777777" w:rsidR="00F858A2" w:rsidRDefault="00F858A2" w:rsidP="006352B0">
            <w:pPr>
              <w:rPr>
                <w:i/>
              </w:rPr>
            </w:pPr>
            <w:r>
              <w:rPr>
                <w:i/>
              </w:rPr>
              <w:t>Standard 2:  Curriculum</w:t>
            </w:r>
          </w:p>
          <w:p w14:paraId="4E5618D2" w14:textId="77777777" w:rsidR="00F858A2" w:rsidRDefault="00F858A2" w:rsidP="006352B0">
            <w:pPr>
              <w:rPr>
                <w:b/>
              </w:rPr>
            </w:pPr>
          </w:p>
        </w:tc>
        <w:tc>
          <w:tcPr>
            <w:tcW w:w="2340" w:type="dxa"/>
            <w:shd w:val="clear" w:color="auto" w:fill="auto"/>
            <w:tcMar>
              <w:top w:w="100" w:type="dxa"/>
              <w:left w:w="100" w:type="dxa"/>
              <w:bottom w:w="100" w:type="dxa"/>
              <w:right w:w="100" w:type="dxa"/>
            </w:tcMar>
          </w:tcPr>
          <w:p w14:paraId="580304BB" w14:textId="77777777" w:rsidR="00F858A2" w:rsidRPr="00347705" w:rsidRDefault="00F858A2" w:rsidP="006352B0">
            <w:pPr>
              <w:rPr>
                <w:i/>
              </w:rPr>
            </w:pPr>
            <w:r w:rsidRPr="00347705">
              <w:rPr>
                <w:i/>
              </w:rPr>
              <w:lastRenderedPageBreak/>
              <w:t xml:space="preserve">September 23  </w:t>
            </w:r>
          </w:p>
          <w:p w14:paraId="06D96EFA" w14:textId="77777777" w:rsidR="00F858A2" w:rsidRPr="00347705" w:rsidRDefault="00F858A2" w:rsidP="006352B0">
            <w:pPr>
              <w:rPr>
                <w:b/>
              </w:rPr>
            </w:pPr>
            <w:r w:rsidRPr="00347705">
              <w:rPr>
                <w:b/>
              </w:rPr>
              <w:t>6:00 pm -  8:00 pm</w:t>
            </w:r>
          </w:p>
        </w:tc>
        <w:tc>
          <w:tcPr>
            <w:tcW w:w="2300" w:type="dxa"/>
            <w:shd w:val="clear" w:color="auto" w:fill="auto"/>
            <w:tcMar>
              <w:top w:w="100" w:type="dxa"/>
              <w:left w:w="100" w:type="dxa"/>
              <w:bottom w:w="100" w:type="dxa"/>
              <w:right w:w="100" w:type="dxa"/>
            </w:tcMar>
          </w:tcPr>
          <w:p w14:paraId="5E8315A8" w14:textId="77777777" w:rsidR="00F858A2" w:rsidRDefault="00F858A2" w:rsidP="006352B0">
            <w:r>
              <w:t>Donna Delohery (EdAdvance)</w:t>
            </w:r>
          </w:p>
          <w:p w14:paraId="65E2A7A5" w14:textId="77777777" w:rsidR="00F858A2" w:rsidRDefault="00F858A2" w:rsidP="006352B0">
            <w:r>
              <w:t xml:space="preserve">Kristen Kennen (EdAdvance) </w:t>
            </w:r>
          </w:p>
          <w:p w14:paraId="43464812" w14:textId="77777777" w:rsidR="00F858A2" w:rsidRDefault="00F858A2" w:rsidP="006352B0"/>
        </w:tc>
        <w:tc>
          <w:tcPr>
            <w:tcW w:w="3255" w:type="dxa"/>
            <w:shd w:val="clear" w:color="auto" w:fill="auto"/>
            <w:tcMar>
              <w:top w:w="100" w:type="dxa"/>
              <w:left w:w="100" w:type="dxa"/>
              <w:bottom w:w="100" w:type="dxa"/>
              <w:right w:w="100" w:type="dxa"/>
            </w:tcMar>
          </w:tcPr>
          <w:p w14:paraId="7A47C04A" w14:textId="77777777" w:rsidR="00F858A2" w:rsidRDefault="00F858A2" w:rsidP="006352B0">
            <w:r>
              <w:t>To register:</w:t>
            </w:r>
          </w:p>
          <w:p w14:paraId="2DA8CA59" w14:textId="77777777" w:rsidR="00F858A2" w:rsidRDefault="00F858A2" w:rsidP="006352B0">
            <w:pPr>
              <w:rPr>
                <w:b/>
              </w:rPr>
            </w:pPr>
            <w:r>
              <w:t xml:space="preserve">Please email Kristen Kennen  </w:t>
            </w:r>
            <w:hyperlink r:id="rId20">
              <w:r>
                <w:rPr>
                  <w:color w:val="1155CC"/>
                  <w:u w:val="single"/>
                </w:rPr>
                <w:t>kennen@edadvance.org</w:t>
              </w:r>
            </w:hyperlink>
          </w:p>
        </w:tc>
      </w:tr>
      <w:tr w:rsidR="00F858A2" w14:paraId="21AB6AB4" w14:textId="77777777" w:rsidTr="006352B0">
        <w:tc>
          <w:tcPr>
            <w:tcW w:w="5125" w:type="dxa"/>
            <w:shd w:val="clear" w:color="auto" w:fill="auto"/>
            <w:tcMar>
              <w:top w:w="100" w:type="dxa"/>
              <w:left w:w="100" w:type="dxa"/>
              <w:bottom w:w="100" w:type="dxa"/>
              <w:right w:w="100" w:type="dxa"/>
            </w:tcMar>
          </w:tcPr>
          <w:p w14:paraId="02DB399C" w14:textId="77777777" w:rsidR="00F858A2" w:rsidRDefault="00F858A2" w:rsidP="006352B0">
            <w:pPr>
              <w:rPr>
                <w:b/>
              </w:rPr>
            </w:pPr>
            <w:r>
              <w:rPr>
                <w:b/>
              </w:rPr>
              <w:t>If You’re Healthy and You Know It Clap Your Hands:  Infusing Health Content Into Your Early Childhood Curriculum</w:t>
            </w:r>
          </w:p>
          <w:p w14:paraId="2F3DC674" w14:textId="77777777" w:rsidR="00F858A2" w:rsidRDefault="00F858A2" w:rsidP="006352B0">
            <w:pPr>
              <w:rPr>
                <w:b/>
              </w:rPr>
            </w:pPr>
          </w:p>
          <w:p w14:paraId="6FF30D22" w14:textId="77777777" w:rsidR="00F858A2" w:rsidRDefault="00F858A2" w:rsidP="006352B0">
            <w:r>
              <w:t xml:space="preserve">Early childhood classrooms are wonderful places for young children to learn about healthy eating, good sleep, pedestrian safety, and more!  </w:t>
            </w:r>
          </w:p>
          <w:p w14:paraId="5A4BBCA6" w14:textId="77777777" w:rsidR="00F858A2" w:rsidRDefault="00F858A2" w:rsidP="006352B0"/>
          <w:p w14:paraId="26910A57" w14:textId="77777777" w:rsidR="00F858A2" w:rsidRDefault="00F858A2" w:rsidP="006352B0">
            <w:r>
              <w:t xml:space="preserve">Join us as we discover many different learning experiences, strategies, materials, resources, and routines that can help to lay a foundation of good health for years to come.  </w:t>
            </w:r>
          </w:p>
          <w:p w14:paraId="254683DF" w14:textId="77777777" w:rsidR="00F858A2" w:rsidRDefault="00F858A2" w:rsidP="006352B0"/>
          <w:p w14:paraId="1D3DDACE" w14:textId="77777777" w:rsidR="00F858A2" w:rsidRDefault="00F858A2" w:rsidP="006352B0">
            <w:r>
              <w:lastRenderedPageBreak/>
              <w:t xml:space="preserve">Each participant will receive curriculum materials relevant to this topic!  </w:t>
            </w:r>
          </w:p>
          <w:p w14:paraId="68FFCDAD" w14:textId="77777777" w:rsidR="00F858A2" w:rsidRDefault="00F858A2" w:rsidP="006352B0"/>
          <w:p w14:paraId="38825292" w14:textId="77777777" w:rsidR="00F858A2" w:rsidRDefault="00F858A2" w:rsidP="006352B0">
            <w:pPr>
              <w:rPr>
                <w:i/>
              </w:rPr>
            </w:pPr>
            <w:r>
              <w:rPr>
                <w:i/>
              </w:rPr>
              <w:t xml:space="preserve">Intended audience: teachers of toddlers and preschoolers. </w:t>
            </w:r>
          </w:p>
          <w:p w14:paraId="7AA67404" w14:textId="77777777" w:rsidR="00F858A2" w:rsidRDefault="00F858A2" w:rsidP="006352B0">
            <w:pPr>
              <w:rPr>
                <w:b/>
              </w:rPr>
            </w:pPr>
          </w:p>
          <w:p w14:paraId="5EBDBA82" w14:textId="3FFD4C5A" w:rsidR="00F858A2" w:rsidRDefault="00091ACB" w:rsidP="006352B0">
            <w:pPr>
              <w:rPr>
                <w:b/>
              </w:rPr>
            </w:pPr>
            <w:r>
              <w:rPr>
                <w:i/>
              </w:rPr>
              <w:t xml:space="preserve">NAEYC Standard 2: Curriculum, </w:t>
            </w:r>
            <w:r w:rsidR="00F858A2">
              <w:rPr>
                <w:i/>
              </w:rPr>
              <w:t>Standard 5: Health</w:t>
            </w:r>
          </w:p>
          <w:p w14:paraId="2FA8ED36" w14:textId="77777777" w:rsidR="00F858A2" w:rsidRDefault="00F858A2" w:rsidP="006352B0">
            <w:pPr>
              <w:rPr>
                <w:b/>
              </w:rPr>
            </w:pPr>
          </w:p>
        </w:tc>
        <w:tc>
          <w:tcPr>
            <w:tcW w:w="2340" w:type="dxa"/>
            <w:shd w:val="clear" w:color="auto" w:fill="auto"/>
            <w:tcMar>
              <w:top w:w="100" w:type="dxa"/>
              <w:left w:w="100" w:type="dxa"/>
              <w:bottom w:w="100" w:type="dxa"/>
              <w:right w:w="100" w:type="dxa"/>
            </w:tcMar>
          </w:tcPr>
          <w:p w14:paraId="7EA0FE3D" w14:textId="77777777" w:rsidR="00F858A2" w:rsidRPr="00347705" w:rsidRDefault="00F858A2" w:rsidP="006352B0">
            <w:pPr>
              <w:rPr>
                <w:i/>
              </w:rPr>
            </w:pPr>
            <w:r w:rsidRPr="00347705">
              <w:rPr>
                <w:i/>
              </w:rPr>
              <w:lastRenderedPageBreak/>
              <w:t xml:space="preserve">December 3  </w:t>
            </w:r>
          </w:p>
          <w:p w14:paraId="01467143" w14:textId="09D5B4B2" w:rsidR="00F858A2" w:rsidRPr="00347705" w:rsidRDefault="009029E4" w:rsidP="006352B0">
            <w:pPr>
              <w:rPr>
                <w:b/>
              </w:rPr>
            </w:pPr>
            <w:r>
              <w:rPr>
                <w:b/>
              </w:rPr>
              <w:t xml:space="preserve">6:00 pm - </w:t>
            </w:r>
            <w:r w:rsidR="00F858A2" w:rsidRPr="00347705">
              <w:rPr>
                <w:b/>
              </w:rPr>
              <w:t>8:00 pm</w:t>
            </w:r>
          </w:p>
        </w:tc>
        <w:tc>
          <w:tcPr>
            <w:tcW w:w="2300" w:type="dxa"/>
            <w:shd w:val="clear" w:color="auto" w:fill="auto"/>
            <w:tcMar>
              <w:top w:w="100" w:type="dxa"/>
              <w:left w:w="100" w:type="dxa"/>
              <w:bottom w:w="100" w:type="dxa"/>
              <w:right w:w="100" w:type="dxa"/>
            </w:tcMar>
          </w:tcPr>
          <w:p w14:paraId="0673B7A3" w14:textId="77777777" w:rsidR="00F858A2" w:rsidRDefault="00F858A2" w:rsidP="006352B0">
            <w:r>
              <w:t>Donna Delohery (EdAdvance)</w:t>
            </w:r>
          </w:p>
          <w:p w14:paraId="2058A6B5" w14:textId="77777777" w:rsidR="00F858A2" w:rsidRDefault="00F858A2" w:rsidP="006352B0">
            <w:r>
              <w:t>Kristen Kennen</w:t>
            </w:r>
          </w:p>
          <w:p w14:paraId="04003F76" w14:textId="77777777" w:rsidR="00F858A2" w:rsidRDefault="00F858A2" w:rsidP="006352B0">
            <w:r>
              <w:t>(EdAdvance)</w:t>
            </w:r>
          </w:p>
        </w:tc>
        <w:tc>
          <w:tcPr>
            <w:tcW w:w="3255" w:type="dxa"/>
            <w:shd w:val="clear" w:color="auto" w:fill="auto"/>
            <w:tcMar>
              <w:top w:w="100" w:type="dxa"/>
              <w:left w:w="100" w:type="dxa"/>
              <w:bottom w:w="100" w:type="dxa"/>
              <w:right w:w="100" w:type="dxa"/>
            </w:tcMar>
          </w:tcPr>
          <w:p w14:paraId="188F53EB" w14:textId="77777777" w:rsidR="00F858A2" w:rsidRDefault="00F858A2" w:rsidP="006352B0">
            <w:r>
              <w:t xml:space="preserve">To register: </w:t>
            </w:r>
          </w:p>
          <w:p w14:paraId="4D93297C" w14:textId="77777777" w:rsidR="00F858A2" w:rsidRDefault="00F858A2" w:rsidP="006352B0">
            <w:r>
              <w:t xml:space="preserve">Please email Kristen Kennen </w:t>
            </w:r>
            <w:hyperlink r:id="rId21">
              <w:r>
                <w:rPr>
                  <w:color w:val="1155CC"/>
                  <w:u w:val="single"/>
                </w:rPr>
                <w:t>kennen@edadvance.org</w:t>
              </w:r>
            </w:hyperlink>
            <w:r>
              <w:t xml:space="preserve"> </w:t>
            </w:r>
          </w:p>
        </w:tc>
      </w:tr>
      <w:tr w:rsidR="00F858A2" w14:paraId="35B71B58" w14:textId="77777777" w:rsidTr="006352B0">
        <w:tc>
          <w:tcPr>
            <w:tcW w:w="5125" w:type="dxa"/>
          </w:tcPr>
          <w:p w14:paraId="482945B8" w14:textId="77777777" w:rsidR="00F858A2" w:rsidRDefault="00F858A2" w:rsidP="006352B0">
            <w:pPr>
              <w:rPr>
                <w:b/>
              </w:rPr>
            </w:pPr>
            <w:r>
              <w:rPr>
                <w:b/>
              </w:rPr>
              <w:t>Using Songs and Poetry to Support Language, Early Literacy, and Early Mathematics Goals</w:t>
            </w:r>
          </w:p>
          <w:p w14:paraId="726484E0" w14:textId="77777777" w:rsidR="00F858A2" w:rsidRDefault="00F858A2" w:rsidP="006352B0">
            <w:r>
              <w:t>Music is a powerful tool that can help young children develop many new skills. In this session, we will talk about the various ways early childhood educators can harness the power of songs and poems to support early learning skills.</w:t>
            </w:r>
          </w:p>
          <w:p w14:paraId="154A67D5" w14:textId="77777777" w:rsidR="00F858A2" w:rsidRDefault="00F858A2" w:rsidP="006352B0"/>
          <w:p w14:paraId="627E23EE" w14:textId="77777777" w:rsidR="00F858A2" w:rsidRDefault="00F858A2" w:rsidP="006352B0">
            <w:pPr>
              <w:rPr>
                <w:i/>
              </w:rPr>
            </w:pPr>
            <w:r>
              <w:rPr>
                <w:i/>
              </w:rPr>
              <w:t>Intended Audience: Preschool and Toddler Teachers</w:t>
            </w:r>
          </w:p>
          <w:p w14:paraId="1C353B3A" w14:textId="77777777" w:rsidR="00F858A2" w:rsidRDefault="00F858A2" w:rsidP="006352B0">
            <w:pPr>
              <w:rPr>
                <w:i/>
              </w:rPr>
            </w:pPr>
          </w:p>
          <w:p w14:paraId="412DEAC6" w14:textId="77777777" w:rsidR="00F858A2" w:rsidRDefault="00F858A2" w:rsidP="006352B0">
            <w:r>
              <w:rPr>
                <w:i/>
              </w:rPr>
              <w:t>NAEYC Standard 2: Curriculum</w:t>
            </w:r>
          </w:p>
          <w:p w14:paraId="19948B71" w14:textId="77777777" w:rsidR="00F858A2" w:rsidRDefault="00F858A2" w:rsidP="006352B0">
            <w:pPr>
              <w:rPr>
                <w:b/>
              </w:rPr>
            </w:pPr>
          </w:p>
        </w:tc>
        <w:tc>
          <w:tcPr>
            <w:tcW w:w="2340" w:type="dxa"/>
          </w:tcPr>
          <w:p w14:paraId="72B63BE6" w14:textId="77777777" w:rsidR="00F858A2" w:rsidRPr="00347705" w:rsidRDefault="00F858A2" w:rsidP="006352B0">
            <w:pPr>
              <w:widowControl w:val="0"/>
              <w:rPr>
                <w:i/>
              </w:rPr>
            </w:pPr>
            <w:r w:rsidRPr="00347705">
              <w:rPr>
                <w:i/>
              </w:rPr>
              <w:t>October 21</w:t>
            </w:r>
          </w:p>
          <w:p w14:paraId="5424DC31" w14:textId="1E39C921" w:rsidR="00F858A2" w:rsidRPr="00347705" w:rsidRDefault="009029E4" w:rsidP="006352B0">
            <w:pPr>
              <w:widowControl w:val="0"/>
              <w:rPr>
                <w:b/>
              </w:rPr>
            </w:pPr>
            <w:r>
              <w:rPr>
                <w:b/>
              </w:rPr>
              <w:t>6:00 pm - 8:00</w:t>
            </w:r>
            <w:r w:rsidR="00F858A2" w:rsidRPr="00347705">
              <w:rPr>
                <w:b/>
              </w:rPr>
              <w:t xml:space="preserve"> pm</w:t>
            </w:r>
          </w:p>
        </w:tc>
        <w:tc>
          <w:tcPr>
            <w:tcW w:w="2300" w:type="dxa"/>
            <w:shd w:val="clear" w:color="auto" w:fill="auto"/>
            <w:tcMar>
              <w:top w:w="100" w:type="dxa"/>
              <w:left w:w="100" w:type="dxa"/>
              <w:bottom w:w="100" w:type="dxa"/>
              <w:right w:w="100" w:type="dxa"/>
            </w:tcMar>
          </w:tcPr>
          <w:p w14:paraId="25202489" w14:textId="77777777" w:rsidR="00F858A2" w:rsidRDefault="00F858A2" w:rsidP="006352B0">
            <w:r>
              <w:t>Jean Barresi</w:t>
            </w:r>
          </w:p>
          <w:p w14:paraId="5D26625A" w14:textId="77777777" w:rsidR="00F858A2" w:rsidRDefault="00F858A2" w:rsidP="006352B0">
            <w:r>
              <w:t>CREC</w:t>
            </w:r>
          </w:p>
        </w:tc>
        <w:tc>
          <w:tcPr>
            <w:tcW w:w="3255" w:type="dxa"/>
            <w:shd w:val="clear" w:color="auto" w:fill="auto"/>
            <w:tcMar>
              <w:top w:w="100" w:type="dxa"/>
              <w:left w:w="100" w:type="dxa"/>
              <w:bottom w:w="100" w:type="dxa"/>
              <w:right w:w="100" w:type="dxa"/>
            </w:tcMar>
          </w:tcPr>
          <w:p w14:paraId="2497F495" w14:textId="77777777" w:rsidR="00F858A2" w:rsidRDefault="00F858A2" w:rsidP="006352B0">
            <w:r>
              <w:t xml:space="preserve">Link to register: </w:t>
            </w:r>
          </w:p>
          <w:p w14:paraId="748EC274" w14:textId="77777777" w:rsidR="00F858A2" w:rsidRDefault="00226BC0" w:rsidP="006352B0">
            <w:hyperlink r:id="rId22">
              <w:r w:rsidR="00F858A2">
                <w:rPr>
                  <w:color w:val="1155CC"/>
                  <w:u w:val="single"/>
                </w:rPr>
                <w:t>https://crec.zoom.us/meeting/register/tJAtceCgqDgtEtFiTW7xx0xn5EICutDPmqJA</w:t>
              </w:r>
            </w:hyperlink>
          </w:p>
          <w:p w14:paraId="23C6E38A" w14:textId="77777777" w:rsidR="00F858A2" w:rsidRDefault="00F858A2" w:rsidP="006352B0"/>
          <w:p w14:paraId="2013E14D" w14:textId="77777777" w:rsidR="00F858A2" w:rsidRDefault="00F858A2" w:rsidP="006352B0">
            <w:r>
              <w:t>email: jbarresi@crec.org</w:t>
            </w:r>
          </w:p>
        </w:tc>
      </w:tr>
    </w:tbl>
    <w:p w14:paraId="4CA0C6AD" w14:textId="77777777" w:rsidR="00F858A2" w:rsidRDefault="00F858A2" w:rsidP="00F858A2"/>
    <w:p w14:paraId="3F8160DE" w14:textId="77777777" w:rsidR="00BE73BF" w:rsidRDefault="00BE73BF" w:rsidP="00F858A2">
      <w:pPr>
        <w:jc w:val="center"/>
        <w:rPr>
          <w:b/>
        </w:rPr>
      </w:pPr>
    </w:p>
    <w:p w14:paraId="616DFEC9" w14:textId="77777777" w:rsidR="00BE73BF" w:rsidRDefault="00BE73BF" w:rsidP="00F858A2">
      <w:pPr>
        <w:jc w:val="center"/>
        <w:rPr>
          <w:b/>
        </w:rPr>
      </w:pPr>
    </w:p>
    <w:p w14:paraId="3DA5C9E4" w14:textId="77777777" w:rsidR="00BD0A78" w:rsidRDefault="00BD0A78" w:rsidP="00F858A2">
      <w:pPr>
        <w:jc w:val="center"/>
        <w:rPr>
          <w:b/>
        </w:rPr>
      </w:pPr>
    </w:p>
    <w:p w14:paraId="1C3F064C" w14:textId="77777777" w:rsidR="00BD0A78" w:rsidRDefault="00BD0A78" w:rsidP="00F858A2">
      <w:pPr>
        <w:jc w:val="center"/>
        <w:rPr>
          <w:b/>
        </w:rPr>
      </w:pPr>
    </w:p>
    <w:p w14:paraId="38E15C9D" w14:textId="77777777" w:rsidR="00BD0A78" w:rsidRDefault="00BD0A78" w:rsidP="00F858A2">
      <w:pPr>
        <w:jc w:val="center"/>
        <w:rPr>
          <w:b/>
        </w:rPr>
      </w:pPr>
    </w:p>
    <w:p w14:paraId="38AAC60E" w14:textId="77777777" w:rsidR="00BD0A78" w:rsidRDefault="00BD0A78" w:rsidP="00F858A2">
      <w:pPr>
        <w:jc w:val="center"/>
        <w:rPr>
          <w:b/>
        </w:rPr>
      </w:pPr>
    </w:p>
    <w:p w14:paraId="31020785" w14:textId="77777777" w:rsidR="00623EA0" w:rsidRDefault="00623EA0" w:rsidP="00F858A2">
      <w:pPr>
        <w:jc w:val="center"/>
        <w:rPr>
          <w:b/>
        </w:rPr>
      </w:pPr>
    </w:p>
    <w:p w14:paraId="275A2629" w14:textId="77777777" w:rsidR="002375FB" w:rsidRDefault="002375FB" w:rsidP="00623EA0">
      <w:pPr>
        <w:jc w:val="center"/>
        <w:rPr>
          <w:b/>
        </w:rPr>
      </w:pPr>
    </w:p>
    <w:p w14:paraId="10B018F0" w14:textId="77777777" w:rsidR="002375FB" w:rsidRDefault="002375FB" w:rsidP="00623EA0">
      <w:pPr>
        <w:jc w:val="center"/>
        <w:rPr>
          <w:b/>
        </w:rPr>
      </w:pPr>
    </w:p>
    <w:p w14:paraId="4EB9679C" w14:textId="77777777" w:rsidR="002375FB" w:rsidRDefault="002375FB" w:rsidP="00623EA0">
      <w:pPr>
        <w:jc w:val="center"/>
        <w:rPr>
          <w:b/>
        </w:rPr>
      </w:pPr>
    </w:p>
    <w:p w14:paraId="756DB0CC" w14:textId="036CD162" w:rsidR="00623EA0" w:rsidRPr="002375FB" w:rsidRDefault="00BE73BF" w:rsidP="00623EA0">
      <w:pPr>
        <w:jc w:val="center"/>
        <w:rPr>
          <w:b/>
          <w:u w:val="single"/>
        </w:rPr>
      </w:pPr>
      <w:r w:rsidRPr="002375FB">
        <w:rPr>
          <w:b/>
          <w:u w:val="single"/>
        </w:rPr>
        <w:t xml:space="preserve">To Register for </w:t>
      </w:r>
      <w:r w:rsidR="00623EA0" w:rsidRPr="002375FB">
        <w:rPr>
          <w:b/>
          <w:u w:val="single"/>
        </w:rPr>
        <w:t>Exploring the Why and the How of Oral Storytelling; Parts 1 &amp; 2</w:t>
      </w:r>
    </w:p>
    <w:p w14:paraId="00A956AD" w14:textId="39C89CE5" w:rsidR="00623EA0" w:rsidRPr="00C34F86" w:rsidRDefault="00623EA0" w:rsidP="00623EA0">
      <w:pPr>
        <w:jc w:val="center"/>
      </w:pPr>
      <w:r w:rsidRPr="00C34F86">
        <w:t>*</w:t>
      </w:r>
      <w:r w:rsidR="002375FB" w:rsidRPr="00C34F86">
        <w:t xml:space="preserve">This is a 2-part workshop. </w:t>
      </w:r>
      <w:r w:rsidRPr="00C34F86">
        <w:t xml:space="preserve">You MUST register for BOTH sessions </w:t>
      </w:r>
    </w:p>
    <w:p w14:paraId="13704D96" w14:textId="4D28BB39" w:rsidR="00BE73BF" w:rsidRDefault="00BE73BF" w:rsidP="00F858A2">
      <w:pPr>
        <w:jc w:val="center"/>
        <w:rPr>
          <w:b/>
        </w:rPr>
      </w:pPr>
    </w:p>
    <w:p w14:paraId="7A9AAA62" w14:textId="1CB61593" w:rsidR="00BE73BF" w:rsidRPr="00BD0A78" w:rsidRDefault="00BE73BF" w:rsidP="00BE73BF">
      <w:pPr>
        <w:rPr>
          <w:b/>
        </w:rPr>
      </w:pPr>
      <w:r>
        <w:rPr>
          <w:b/>
        </w:rPr>
        <w:t>Exploring the Why and the How of Oral St</w:t>
      </w:r>
      <w:r w:rsidRPr="00BD0A78">
        <w:rPr>
          <w:b/>
        </w:rPr>
        <w:t>orytelling</w:t>
      </w:r>
      <w:r w:rsidR="00BD0A78">
        <w:rPr>
          <w:b/>
        </w:rPr>
        <w:t xml:space="preserve">; </w:t>
      </w:r>
      <w:r w:rsidRPr="00BD0A78">
        <w:rPr>
          <w:b/>
        </w:rPr>
        <w:t xml:space="preserve">Part 1: </w:t>
      </w:r>
    </w:p>
    <w:p w14:paraId="1A876F42" w14:textId="7BC05FAD" w:rsidR="00BE73BF" w:rsidRPr="00BD0A78" w:rsidRDefault="00BE73BF" w:rsidP="00BE73BF">
      <w:pPr>
        <w:rPr>
          <w:b/>
        </w:rPr>
      </w:pPr>
      <w:r w:rsidRPr="00BD0A78">
        <w:rPr>
          <w:b/>
        </w:rPr>
        <w:t>November 10</w:t>
      </w:r>
      <w:r w:rsidR="00BD0A78" w:rsidRPr="00BD0A78">
        <w:rPr>
          <w:b/>
        </w:rPr>
        <w:t>, 2020</w:t>
      </w:r>
    </w:p>
    <w:p w14:paraId="58C401FB" w14:textId="77777777" w:rsidR="00BE73BF" w:rsidRDefault="00BE73BF" w:rsidP="00BE73BF">
      <w:pPr>
        <w:rPr>
          <w:b/>
        </w:rPr>
      </w:pPr>
      <w:r w:rsidRPr="00347705">
        <w:rPr>
          <w:b/>
        </w:rPr>
        <w:t>6:00 pm -8:00 pm</w:t>
      </w:r>
    </w:p>
    <w:p w14:paraId="478FF048" w14:textId="77777777" w:rsidR="00BD0A78" w:rsidRPr="00BD0A78" w:rsidRDefault="00BD0A78" w:rsidP="00BD0A78"/>
    <w:p w14:paraId="48F99724" w14:textId="77777777" w:rsidR="00BD0A78" w:rsidRPr="00BD0A78" w:rsidRDefault="00BD0A78" w:rsidP="00BD0A78">
      <w:r w:rsidRPr="00BD0A78">
        <w:t>Register in advance for this meeting:</w:t>
      </w:r>
    </w:p>
    <w:p w14:paraId="2A280C0F" w14:textId="477840C6" w:rsidR="00BD0A78" w:rsidRPr="00BD0A78" w:rsidRDefault="00226BC0" w:rsidP="00BD0A78">
      <w:hyperlink r:id="rId23" w:history="1">
        <w:r w:rsidR="00BD0A78" w:rsidRPr="001C4523">
          <w:rPr>
            <w:rStyle w:val="Hyperlink"/>
          </w:rPr>
          <w:t>https://us02web.zoom.us/meeting/register/tZMudeCvqT8rEtEFvuxbP9BWZu_0AiKRgqOz</w:t>
        </w:r>
      </w:hyperlink>
      <w:r w:rsidR="00BD0A78">
        <w:t xml:space="preserve"> </w:t>
      </w:r>
      <w:r w:rsidR="00BD0A78" w:rsidRPr="00BD0A78">
        <w:t xml:space="preserve"> </w:t>
      </w:r>
    </w:p>
    <w:p w14:paraId="5D6355F7" w14:textId="77777777" w:rsidR="00BD0A78" w:rsidRPr="00BD0A78" w:rsidRDefault="00BD0A78" w:rsidP="00BD0A78"/>
    <w:p w14:paraId="0A7CEAD2" w14:textId="46E5DF9D" w:rsidR="00BD0A78" w:rsidRPr="00BD0A78" w:rsidRDefault="00BD0A78" w:rsidP="00BD0A78">
      <w:r w:rsidRPr="00BD0A78">
        <w:t>After registering, you will receive a confirmation email containing information about joining the meeting.</w:t>
      </w:r>
    </w:p>
    <w:p w14:paraId="728CCD34" w14:textId="77777777" w:rsidR="00BE73BF" w:rsidRDefault="00C34F86" w:rsidP="00BE73BF">
      <w:r>
        <w:t>--------------------------------------------------------------------------------------------------------------------------------</w:t>
      </w:r>
    </w:p>
    <w:p w14:paraId="3F9D757E" w14:textId="77777777" w:rsidR="009029E4" w:rsidRDefault="009029E4" w:rsidP="00BD0A78">
      <w:pPr>
        <w:rPr>
          <w:b/>
        </w:rPr>
      </w:pPr>
    </w:p>
    <w:p w14:paraId="16B13CD7" w14:textId="77777777" w:rsidR="009029E4" w:rsidRDefault="009029E4" w:rsidP="00BD0A78">
      <w:pPr>
        <w:rPr>
          <w:b/>
        </w:rPr>
      </w:pPr>
    </w:p>
    <w:p w14:paraId="608C3058" w14:textId="61680E0B" w:rsidR="00BD0A78" w:rsidRPr="00BD0A78" w:rsidRDefault="00BD0A78" w:rsidP="00BD0A78">
      <w:pPr>
        <w:rPr>
          <w:b/>
        </w:rPr>
      </w:pPr>
      <w:r>
        <w:rPr>
          <w:b/>
        </w:rPr>
        <w:t>Exploring the Why and the How of Oral St</w:t>
      </w:r>
      <w:r w:rsidRPr="00BD0A78">
        <w:rPr>
          <w:b/>
        </w:rPr>
        <w:t>orytelling</w:t>
      </w:r>
      <w:r>
        <w:rPr>
          <w:b/>
        </w:rPr>
        <w:t>; Part 2:</w:t>
      </w:r>
    </w:p>
    <w:p w14:paraId="5A61CF9C" w14:textId="71A92724" w:rsidR="00BE73BF" w:rsidRPr="00BD0A78" w:rsidRDefault="00BE73BF" w:rsidP="00BE73BF">
      <w:pPr>
        <w:rPr>
          <w:b/>
        </w:rPr>
      </w:pPr>
      <w:r w:rsidRPr="00BD0A78">
        <w:rPr>
          <w:b/>
        </w:rPr>
        <w:t>December 8</w:t>
      </w:r>
      <w:r w:rsidR="00BD0A78" w:rsidRPr="00BD0A78">
        <w:rPr>
          <w:b/>
        </w:rPr>
        <w:t>, 2020</w:t>
      </w:r>
    </w:p>
    <w:p w14:paraId="07C2B1E8" w14:textId="0B78F8A5" w:rsidR="00623EA0" w:rsidRPr="00623EA0" w:rsidRDefault="00BE73BF" w:rsidP="00623EA0">
      <w:pPr>
        <w:rPr>
          <w:b/>
        </w:rPr>
      </w:pPr>
      <w:r w:rsidRPr="00347705">
        <w:rPr>
          <w:b/>
        </w:rPr>
        <w:t>6:00 pm -8:00 pm</w:t>
      </w:r>
    </w:p>
    <w:p w14:paraId="16DEA16F" w14:textId="77777777" w:rsidR="00623EA0" w:rsidRPr="00623EA0" w:rsidRDefault="00623EA0" w:rsidP="00623EA0"/>
    <w:p w14:paraId="75E3E1C8" w14:textId="77777777" w:rsidR="00623EA0" w:rsidRPr="00623EA0" w:rsidRDefault="00623EA0" w:rsidP="00623EA0">
      <w:r w:rsidRPr="00623EA0">
        <w:t>Register in advance for this meeting:</w:t>
      </w:r>
    </w:p>
    <w:p w14:paraId="4259BA48" w14:textId="7B77764B" w:rsidR="00623EA0" w:rsidRPr="00623EA0" w:rsidRDefault="00226BC0" w:rsidP="00623EA0">
      <w:hyperlink r:id="rId24" w:history="1">
        <w:r w:rsidR="00623EA0" w:rsidRPr="001C4523">
          <w:rPr>
            <w:rStyle w:val="Hyperlink"/>
          </w:rPr>
          <w:t>https://us02web.zoom.us/meeting/register/tZIucumuqzgqG9MrI_8Qx7F3Cg0GX9Id-TIe</w:t>
        </w:r>
      </w:hyperlink>
      <w:r w:rsidR="00623EA0">
        <w:t xml:space="preserve"> </w:t>
      </w:r>
      <w:r w:rsidR="00623EA0" w:rsidRPr="00623EA0">
        <w:t xml:space="preserve"> </w:t>
      </w:r>
    </w:p>
    <w:p w14:paraId="074C231E" w14:textId="77777777" w:rsidR="00623EA0" w:rsidRPr="00623EA0" w:rsidRDefault="00623EA0" w:rsidP="00623EA0"/>
    <w:p w14:paraId="40A41A9C" w14:textId="0EEBE9E7" w:rsidR="00623EA0" w:rsidRDefault="00623EA0" w:rsidP="00623EA0">
      <w:r w:rsidRPr="00623EA0">
        <w:t>After registering, you will receive a confirmation email containing information about joining the meeting.</w:t>
      </w:r>
    </w:p>
    <w:p w14:paraId="50033969" w14:textId="77777777" w:rsidR="006352B0" w:rsidRDefault="006352B0" w:rsidP="00623EA0"/>
    <w:p w14:paraId="26BE490A" w14:textId="77777777" w:rsidR="006352B0" w:rsidRDefault="006352B0" w:rsidP="00623EA0"/>
    <w:p w14:paraId="2307EAB6" w14:textId="77777777" w:rsidR="006352B0" w:rsidRDefault="006352B0" w:rsidP="00623EA0"/>
    <w:p w14:paraId="01C40EA1" w14:textId="77777777" w:rsidR="006352B0" w:rsidRDefault="006352B0" w:rsidP="00623EA0"/>
    <w:p w14:paraId="2877C452" w14:textId="77777777" w:rsidR="009029E4" w:rsidRDefault="009029E4" w:rsidP="006352B0">
      <w:pPr>
        <w:jc w:val="center"/>
        <w:rPr>
          <w:b/>
          <w:u w:val="single"/>
        </w:rPr>
      </w:pPr>
    </w:p>
    <w:p w14:paraId="15B34AD1" w14:textId="77777777" w:rsidR="009029E4" w:rsidRDefault="009029E4" w:rsidP="006352B0">
      <w:pPr>
        <w:jc w:val="center"/>
        <w:rPr>
          <w:b/>
          <w:u w:val="single"/>
        </w:rPr>
      </w:pPr>
    </w:p>
    <w:p w14:paraId="1A4A0347" w14:textId="77777777" w:rsidR="009029E4" w:rsidRDefault="009029E4" w:rsidP="006352B0">
      <w:pPr>
        <w:jc w:val="center"/>
        <w:rPr>
          <w:b/>
          <w:u w:val="single"/>
        </w:rPr>
      </w:pPr>
    </w:p>
    <w:p w14:paraId="246C7BFC" w14:textId="77777777" w:rsidR="009029E4" w:rsidRDefault="009029E4" w:rsidP="006352B0">
      <w:pPr>
        <w:jc w:val="center"/>
        <w:rPr>
          <w:b/>
          <w:u w:val="single"/>
        </w:rPr>
      </w:pPr>
    </w:p>
    <w:p w14:paraId="70DD2712" w14:textId="77777777" w:rsidR="009029E4" w:rsidRDefault="009029E4" w:rsidP="006352B0">
      <w:pPr>
        <w:jc w:val="center"/>
        <w:rPr>
          <w:b/>
          <w:u w:val="single"/>
        </w:rPr>
      </w:pPr>
    </w:p>
    <w:p w14:paraId="4658FD3B" w14:textId="77777777" w:rsidR="00A64E4D" w:rsidRDefault="00A64E4D" w:rsidP="006352B0">
      <w:pPr>
        <w:jc w:val="center"/>
        <w:rPr>
          <w:b/>
          <w:u w:val="single"/>
        </w:rPr>
      </w:pPr>
    </w:p>
    <w:p w14:paraId="6976B793" w14:textId="314F32B4" w:rsidR="006352B0" w:rsidRDefault="00A64E4D" w:rsidP="006352B0">
      <w:pPr>
        <w:jc w:val="center"/>
        <w:rPr>
          <w:b/>
          <w:u w:val="single"/>
        </w:rPr>
      </w:pPr>
      <w:r>
        <w:rPr>
          <w:b/>
          <w:u w:val="single"/>
        </w:rPr>
        <w:lastRenderedPageBreak/>
        <w:t xml:space="preserve">CTAEYC </w:t>
      </w:r>
      <w:r w:rsidR="006352B0" w:rsidRPr="006352B0">
        <w:rPr>
          <w:b/>
          <w:u w:val="single"/>
        </w:rPr>
        <w:t>Weekly ZOOM Registrations</w:t>
      </w:r>
    </w:p>
    <w:p w14:paraId="0852BF56" w14:textId="5AACEF32" w:rsidR="006352B0" w:rsidRDefault="006352B0" w:rsidP="006352B0">
      <w:pPr>
        <w:jc w:val="center"/>
        <w:rPr>
          <w:b/>
        </w:rPr>
      </w:pPr>
      <w:r w:rsidRPr="006352B0">
        <w:rPr>
          <w:b/>
        </w:rPr>
        <w:t>*We’d love to see you weekly for our networking zoom meetin</w:t>
      </w:r>
      <w:r w:rsidR="00A64E4D">
        <w:rPr>
          <w:b/>
        </w:rPr>
        <w:t>g. Please register for the week</w:t>
      </w:r>
      <w:r w:rsidRPr="006352B0">
        <w:rPr>
          <w:b/>
        </w:rPr>
        <w:t xml:space="preserve">s you are able to attend. </w:t>
      </w:r>
    </w:p>
    <w:p w14:paraId="49BB6A99" w14:textId="1CEFCF6B" w:rsidR="009539EF" w:rsidRPr="006352B0" w:rsidRDefault="009539EF" w:rsidP="006352B0">
      <w:pPr>
        <w:jc w:val="center"/>
        <w:rPr>
          <w:b/>
        </w:rPr>
      </w:pPr>
      <w:r>
        <w:rPr>
          <w:b/>
        </w:rPr>
        <w:t xml:space="preserve">NOTE: </w:t>
      </w:r>
      <w:r w:rsidRPr="00E14970">
        <w:t xml:space="preserve">Weekly ZOOMS typically occur Mondays at 1:00. There are a few exceptions noted below. During those exceptions, zoom will take place on Tuesday at 1. </w:t>
      </w:r>
    </w:p>
    <w:p w14:paraId="5895A205" w14:textId="77777777" w:rsidR="006352B0" w:rsidRDefault="006352B0" w:rsidP="006352B0"/>
    <w:p w14:paraId="5AABA5A1" w14:textId="7596FA54" w:rsidR="006352B0" w:rsidRDefault="006352B0" w:rsidP="006352B0">
      <w:r w:rsidRPr="006352B0">
        <w:rPr>
          <w:b/>
        </w:rPr>
        <w:t xml:space="preserve">When: </w:t>
      </w:r>
      <w:r w:rsidR="00B9625C">
        <w:rPr>
          <w:b/>
        </w:rPr>
        <w:t xml:space="preserve">Monday </w:t>
      </w:r>
      <w:r w:rsidRPr="006352B0">
        <w:rPr>
          <w:b/>
        </w:rPr>
        <w:t xml:space="preserve">Aug 31, 2020 01:00 PM </w:t>
      </w:r>
      <w:r>
        <w:t xml:space="preserve">Eastern Time (US and Canada) </w:t>
      </w:r>
    </w:p>
    <w:p w14:paraId="05FDF8D1" w14:textId="77777777" w:rsidR="006352B0" w:rsidRDefault="006352B0" w:rsidP="006352B0"/>
    <w:p w14:paraId="7B3F2FE8" w14:textId="77777777" w:rsidR="006352B0" w:rsidRDefault="006352B0" w:rsidP="006352B0">
      <w:r>
        <w:t>Register in advance for this meeting:</w:t>
      </w:r>
    </w:p>
    <w:p w14:paraId="421DCA26" w14:textId="419B9292" w:rsidR="006352B0" w:rsidRDefault="00226BC0" w:rsidP="006352B0">
      <w:hyperlink r:id="rId25" w:history="1">
        <w:r w:rsidR="006352B0" w:rsidRPr="001C4523">
          <w:rPr>
            <w:rStyle w:val="Hyperlink"/>
          </w:rPr>
          <w:t>https://us02web.zoom.us/meeting/register/tZEtcO-uqTMpH9MqFR0lAMR9_f_uE415HUkh</w:t>
        </w:r>
      </w:hyperlink>
      <w:r w:rsidR="006352B0">
        <w:t xml:space="preserve">  </w:t>
      </w:r>
    </w:p>
    <w:p w14:paraId="0BE0D8D1" w14:textId="77777777" w:rsidR="006352B0" w:rsidRDefault="006352B0" w:rsidP="006352B0"/>
    <w:p w14:paraId="01B95F74" w14:textId="4BEA8891" w:rsidR="006352B0" w:rsidRDefault="006352B0" w:rsidP="006352B0">
      <w:r>
        <w:t>After registering, you will receive a confirmation email containing information about joining the meeting.</w:t>
      </w:r>
    </w:p>
    <w:p w14:paraId="086FE284" w14:textId="77777777" w:rsidR="006352B0" w:rsidRDefault="006352B0" w:rsidP="006352B0"/>
    <w:p w14:paraId="61FC7CDE" w14:textId="2052547E" w:rsidR="00445543" w:rsidRDefault="0058321C" w:rsidP="00445543">
      <w:r>
        <w:t>--------------------------------------------------------------------------------------------------------------------------</w:t>
      </w:r>
    </w:p>
    <w:p w14:paraId="29F35A68" w14:textId="77777777" w:rsidR="0058321C" w:rsidRDefault="0058321C" w:rsidP="00445543">
      <w:pPr>
        <w:rPr>
          <w:b/>
        </w:rPr>
      </w:pPr>
    </w:p>
    <w:p w14:paraId="36CF4D71" w14:textId="3222A169" w:rsidR="00445543" w:rsidRDefault="00445543" w:rsidP="00445543">
      <w:r w:rsidRPr="00445543">
        <w:rPr>
          <w:b/>
        </w:rPr>
        <w:t xml:space="preserve">When: </w:t>
      </w:r>
      <w:r w:rsidR="00B9625C">
        <w:rPr>
          <w:b/>
        </w:rPr>
        <w:t xml:space="preserve">Monday </w:t>
      </w:r>
      <w:r w:rsidRPr="00445543">
        <w:rPr>
          <w:b/>
        </w:rPr>
        <w:t>Sep 14, 2020 01:00 PM</w:t>
      </w:r>
      <w:r>
        <w:t xml:space="preserve"> Eastern Time (US and Canada) </w:t>
      </w:r>
    </w:p>
    <w:p w14:paraId="49DAA724" w14:textId="77777777" w:rsidR="00445543" w:rsidRDefault="00445543" w:rsidP="00445543"/>
    <w:p w14:paraId="644AE7AB" w14:textId="77777777" w:rsidR="00445543" w:rsidRDefault="00445543" w:rsidP="00445543">
      <w:r>
        <w:t>Register in advance for this meeting:</w:t>
      </w:r>
    </w:p>
    <w:p w14:paraId="28A671ED" w14:textId="52808478" w:rsidR="00445543" w:rsidRDefault="00226BC0" w:rsidP="00445543">
      <w:hyperlink r:id="rId26" w:history="1">
        <w:r w:rsidR="00445543" w:rsidRPr="001C4523">
          <w:rPr>
            <w:rStyle w:val="Hyperlink"/>
          </w:rPr>
          <w:t>https://us02web.zoom.us/meeting/register/tZEtcO-uqTMpH9MqFR0lAMR9_f_uE415HUkh</w:t>
        </w:r>
      </w:hyperlink>
      <w:r w:rsidR="00445543">
        <w:t xml:space="preserve">  </w:t>
      </w:r>
    </w:p>
    <w:p w14:paraId="146D4CAB" w14:textId="77777777" w:rsidR="00445543" w:rsidRDefault="00445543" w:rsidP="00445543"/>
    <w:p w14:paraId="59C2857B" w14:textId="4022FF1B" w:rsidR="00445543" w:rsidRDefault="00445543" w:rsidP="00445543">
      <w:r>
        <w:t>After registering, you will receive a confirmation email containing information about joining the meeting.</w:t>
      </w:r>
    </w:p>
    <w:p w14:paraId="4751A9BC" w14:textId="77777777" w:rsidR="006352B0" w:rsidRDefault="006352B0" w:rsidP="006352B0"/>
    <w:p w14:paraId="3844295B" w14:textId="77777777" w:rsidR="0058321C" w:rsidRDefault="0058321C" w:rsidP="0058321C">
      <w:r>
        <w:t>--------------------------------------------------------------------------------------------------------------------------</w:t>
      </w:r>
    </w:p>
    <w:p w14:paraId="2766D280" w14:textId="77777777" w:rsidR="00445543" w:rsidRPr="00623EA0" w:rsidRDefault="00445543" w:rsidP="006352B0"/>
    <w:p w14:paraId="373FF6A2" w14:textId="6A67FB5A" w:rsidR="0058321C" w:rsidRPr="0058321C" w:rsidRDefault="0058321C" w:rsidP="0058321C">
      <w:pPr>
        <w:rPr>
          <w:b/>
        </w:rPr>
      </w:pPr>
      <w:r w:rsidRPr="0058321C">
        <w:rPr>
          <w:b/>
        </w:rPr>
        <w:t>When:</w:t>
      </w:r>
      <w:r w:rsidR="00B9625C">
        <w:rPr>
          <w:b/>
        </w:rPr>
        <w:t xml:space="preserve"> Tuesday</w:t>
      </w:r>
      <w:r w:rsidRPr="0058321C">
        <w:rPr>
          <w:b/>
        </w:rPr>
        <w:t xml:space="preserve"> Sep 22, 2020 01:00 PM Eastern Time (US and Canada) </w:t>
      </w:r>
    </w:p>
    <w:p w14:paraId="2BE57DCB" w14:textId="77777777" w:rsidR="0058321C" w:rsidRPr="0058321C" w:rsidRDefault="0058321C" w:rsidP="0058321C">
      <w:pPr>
        <w:rPr>
          <w:b/>
        </w:rPr>
      </w:pPr>
    </w:p>
    <w:p w14:paraId="1E179F87" w14:textId="77777777" w:rsidR="0058321C" w:rsidRPr="0058321C" w:rsidRDefault="0058321C" w:rsidP="0058321C">
      <w:r w:rsidRPr="0058321C">
        <w:t>Register in advance for this meeting:</w:t>
      </w:r>
    </w:p>
    <w:p w14:paraId="0B4FBC29" w14:textId="4B3A8D7A" w:rsidR="0058321C" w:rsidRPr="0058321C" w:rsidRDefault="00226BC0" w:rsidP="0058321C">
      <w:hyperlink r:id="rId27" w:history="1">
        <w:r w:rsidR="0058321C" w:rsidRPr="0058321C">
          <w:rPr>
            <w:rStyle w:val="Hyperlink"/>
          </w:rPr>
          <w:t>https://us02web.zoom.us/meeting/register/tZUvc-uoqD8sEtDtrgqrHOwQsegs5t-SAodl</w:t>
        </w:r>
      </w:hyperlink>
      <w:r w:rsidR="0058321C" w:rsidRPr="0058321C">
        <w:t xml:space="preserve">  </w:t>
      </w:r>
    </w:p>
    <w:p w14:paraId="0CF23AA1" w14:textId="77777777" w:rsidR="0058321C" w:rsidRPr="0058321C" w:rsidRDefault="0058321C" w:rsidP="0058321C"/>
    <w:p w14:paraId="7575ACE8" w14:textId="43BFDBC6" w:rsidR="00BE73BF" w:rsidRDefault="0058321C" w:rsidP="0058321C">
      <w:r w:rsidRPr="0058321C">
        <w:t>After registering, you will receive a confirmation email containing information about joining the meeting.</w:t>
      </w:r>
    </w:p>
    <w:p w14:paraId="77E01328" w14:textId="77777777" w:rsidR="0058321C" w:rsidRDefault="0058321C" w:rsidP="0058321C"/>
    <w:p w14:paraId="7B2C80E3" w14:textId="77777777" w:rsidR="0058321C" w:rsidRDefault="0058321C" w:rsidP="0058321C">
      <w:r>
        <w:t>--------------------------------------------------------------------------------------------------------------------------</w:t>
      </w:r>
    </w:p>
    <w:p w14:paraId="6A4BDB64" w14:textId="77777777" w:rsidR="0058321C" w:rsidRDefault="0058321C" w:rsidP="0058321C"/>
    <w:p w14:paraId="1F341966" w14:textId="77777777" w:rsidR="009539EF" w:rsidRDefault="009539EF" w:rsidP="009539EF">
      <w:pPr>
        <w:rPr>
          <w:b/>
        </w:rPr>
      </w:pPr>
    </w:p>
    <w:p w14:paraId="58B1189B" w14:textId="79EBE974" w:rsidR="009539EF" w:rsidRDefault="009539EF" w:rsidP="009539EF">
      <w:r w:rsidRPr="009539EF">
        <w:rPr>
          <w:b/>
        </w:rPr>
        <w:lastRenderedPageBreak/>
        <w:t xml:space="preserve">When: </w:t>
      </w:r>
      <w:r w:rsidR="00B9625C">
        <w:rPr>
          <w:b/>
        </w:rPr>
        <w:t xml:space="preserve">Monday </w:t>
      </w:r>
      <w:r w:rsidRPr="009539EF">
        <w:rPr>
          <w:b/>
        </w:rPr>
        <w:t>Sep 28, 2020 01:00 PM</w:t>
      </w:r>
      <w:r>
        <w:t xml:space="preserve"> Eastern Time (US and Canada) </w:t>
      </w:r>
    </w:p>
    <w:p w14:paraId="1D09C8C7" w14:textId="77777777" w:rsidR="009539EF" w:rsidRDefault="009539EF" w:rsidP="009539EF"/>
    <w:p w14:paraId="1B68454C" w14:textId="77777777" w:rsidR="009539EF" w:rsidRDefault="009539EF" w:rsidP="009539EF">
      <w:r>
        <w:t>Register in advance for this meeting:</w:t>
      </w:r>
    </w:p>
    <w:p w14:paraId="0A3747A2" w14:textId="1B1AD3A1" w:rsidR="009539EF" w:rsidRDefault="00226BC0" w:rsidP="009539EF">
      <w:hyperlink r:id="rId28" w:history="1">
        <w:r w:rsidR="009539EF" w:rsidRPr="001C4523">
          <w:rPr>
            <w:rStyle w:val="Hyperlink"/>
          </w:rPr>
          <w:t>https://us02web.zoom.us/meeting/register/tZAsduqoqzstH9F7CbjpewrXwtctyDpR0_2M</w:t>
        </w:r>
      </w:hyperlink>
      <w:r w:rsidR="009539EF">
        <w:t xml:space="preserve">  </w:t>
      </w:r>
    </w:p>
    <w:p w14:paraId="05C3CF39" w14:textId="77777777" w:rsidR="009539EF" w:rsidRDefault="009539EF" w:rsidP="009539EF"/>
    <w:p w14:paraId="36F50AFF" w14:textId="43F1681E" w:rsidR="009539EF" w:rsidRDefault="009539EF" w:rsidP="009539EF">
      <w:r>
        <w:t>After registering, you will receive a confirmation email containing information about joining the meeting.</w:t>
      </w:r>
    </w:p>
    <w:p w14:paraId="6F357C76" w14:textId="77777777" w:rsidR="009539EF" w:rsidRDefault="009539EF" w:rsidP="009539EF"/>
    <w:p w14:paraId="71F4A4D0" w14:textId="79DA9E4B" w:rsidR="009539EF" w:rsidRDefault="009539EF" w:rsidP="009539EF">
      <w:r>
        <w:t>-----------------------------------------------------------------------------------------------------------------------------</w:t>
      </w:r>
    </w:p>
    <w:p w14:paraId="5163B9C5" w14:textId="77777777" w:rsidR="009539EF" w:rsidRDefault="009539EF" w:rsidP="009539EF"/>
    <w:p w14:paraId="076C3ADB" w14:textId="4E78589A" w:rsidR="009539EF" w:rsidRDefault="009539EF" w:rsidP="009539EF">
      <w:r w:rsidRPr="009539EF">
        <w:rPr>
          <w:b/>
        </w:rPr>
        <w:t xml:space="preserve">When: </w:t>
      </w:r>
      <w:r w:rsidR="00B9625C">
        <w:rPr>
          <w:b/>
        </w:rPr>
        <w:t xml:space="preserve">Tuesday </w:t>
      </w:r>
      <w:r w:rsidRPr="009539EF">
        <w:rPr>
          <w:b/>
        </w:rPr>
        <w:t xml:space="preserve">Oct 6, 2020 01:00 PM </w:t>
      </w:r>
      <w:r>
        <w:t xml:space="preserve">Eastern Time (US and Canada) </w:t>
      </w:r>
    </w:p>
    <w:p w14:paraId="5E1AAAD0" w14:textId="77777777" w:rsidR="009539EF" w:rsidRDefault="009539EF" w:rsidP="009539EF"/>
    <w:p w14:paraId="4017E3CD" w14:textId="77777777" w:rsidR="009539EF" w:rsidRDefault="009539EF" w:rsidP="009539EF">
      <w:r>
        <w:t>Register in advance for this meeting:</w:t>
      </w:r>
    </w:p>
    <w:p w14:paraId="6F8AFB13" w14:textId="54AB876E" w:rsidR="009539EF" w:rsidRDefault="00226BC0" w:rsidP="009539EF">
      <w:hyperlink r:id="rId29" w:history="1">
        <w:r w:rsidR="009539EF" w:rsidRPr="001C4523">
          <w:rPr>
            <w:rStyle w:val="Hyperlink"/>
          </w:rPr>
          <w:t>https://us02web.zoom.us/meeting/register/tZYvf-ytrjMoEtOTLxS3q1XKoGLRpK1pJl8z</w:t>
        </w:r>
      </w:hyperlink>
      <w:r w:rsidR="009539EF">
        <w:t xml:space="preserve">  </w:t>
      </w:r>
    </w:p>
    <w:p w14:paraId="41CEEC4E" w14:textId="77777777" w:rsidR="009539EF" w:rsidRDefault="009539EF" w:rsidP="009539EF"/>
    <w:p w14:paraId="75598470" w14:textId="501FC4EB" w:rsidR="0058321C" w:rsidRDefault="009539EF" w:rsidP="009539EF">
      <w:r>
        <w:t>After registering, you will receive a confirmation email containing information about joining the meeting.</w:t>
      </w:r>
    </w:p>
    <w:p w14:paraId="3160C3FF" w14:textId="77777777" w:rsidR="009539EF" w:rsidRDefault="009539EF" w:rsidP="009539EF"/>
    <w:p w14:paraId="5AFA0401" w14:textId="5EFA1EF0" w:rsidR="009539EF" w:rsidRDefault="009539EF" w:rsidP="009539EF">
      <w:r>
        <w:t>----------------------------------------------------------------------------------------------------------------------------</w:t>
      </w:r>
    </w:p>
    <w:p w14:paraId="567051A8" w14:textId="77777777" w:rsidR="009539EF" w:rsidRDefault="009539EF" w:rsidP="009539EF"/>
    <w:p w14:paraId="5ED22874" w14:textId="58945B1D" w:rsidR="009539EF" w:rsidRDefault="009539EF" w:rsidP="009539EF">
      <w:r w:rsidRPr="009539EF">
        <w:rPr>
          <w:b/>
        </w:rPr>
        <w:t xml:space="preserve">When: </w:t>
      </w:r>
      <w:r w:rsidR="00B9625C">
        <w:rPr>
          <w:b/>
        </w:rPr>
        <w:t xml:space="preserve">Monday </w:t>
      </w:r>
      <w:r w:rsidRPr="009539EF">
        <w:rPr>
          <w:b/>
        </w:rPr>
        <w:t>Oct 19, 2020 01:00 PM</w:t>
      </w:r>
      <w:r>
        <w:t xml:space="preserve"> Eastern Time (US and Canada) </w:t>
      </w:r>
    </w:p>
    <w:p w14:paraId="3F66DD61" w14:textId="77777777" w:rsidR="009539EF" w:rsidRDefault="009539EF" w:rsidP="009539EF"/>
    <w:p w14:paraId="6847BA03" w14:textId="77777777" w:rsidR="009539EF" w:rsidRDefault="009539EF" w:rsidP="009539EF">
      <w:r>
        <w:t>Register in advance for this meeting:</w:t>
      </w:r>
    </w:p>
    <w:p w14:paraId="22B7F4E3" w14:textId="530F782F" w:rsidR="009539EF" w:rsidRDefault="00226BC0" w:rsidP="009539EF">
      <w:hyperlink r:id="rId30" w:history="1">
        <w:r w:rsidR="009539EF" w:rsidRPr="001C4523">
          <w:rPr>
            <w:rStyle w:val="Hyperlink"/>
          </w:rPr>
          <w:t>https://us02web.zoom.us/meeting/register/tZcuf-mhqTMtGN1a9hbqH8XkdGanlGePd1rZ</w:t>
        </w:r>
      </w:hyperlink>
      <w:r w:rsidR="009539EF">
        <w:t xml:space="preserve">  </w:t>
      </w:r>
    </w:p>
    <w:p w14:paraId="063A5C3F" w14:textId="77777777" w:rsidR="009539EF" w:rsidRDefault="009539EF" w:rsidP="009539EF"/>
    <w:p w14:paraId="3946D517" w14:textId="07F17DB6" w:rsidR="009539EF" w:rsidRDefault="009539EF" w:rsidP="009539EF">
      <w:r>
        <w:t>After registering, you will receive a confirmation email containing information about joining the meeting.</w:t>
      </w:r>
    </w:p>
    <w:p w14:paraId="13828695" w14:textId="77777777" w:rsidR="009539EF" w:rsidRDefault="009539EF" w:rsidP="009539EF"/>
    <w:p w14:paraId="1171BE00" w14:textId="3FA2E654" w:rsidR="009539EF" w:rsidRDefault="009539EF" w:rsidP="009539EF">
      <w:r>
        <w:t>----------------------------------------------------------------------------------------------------------------------------</w:t>
      </w:r>
    </w:p>
    <w:p w14:paraId="5392BE7F" w14:textId="77777777" w:rsidR="009539EF" w:rsidRDefault="009539EF" w:rsidP="009539EF"/>
    <w:p w14:paraId="7339EC62" w14:textId="3B737D22" w:rsidR="00B9625C" w:rsidRDefault="00B9625C" w:rsidP="00B9625C">
      <w:r w:rsidRPr="00B9625C">
        <w:rPr>
          <w:b/>
        </w:rPr>
        <w:t xml:space="preserve">When: </w:t>
      </w:r>
      <w:r>
        <w:rPr>
          <w:b/>
        </w:rPr>
        <w:t xml:space="preserve">Tuesday </w:t>
      </w:r>
      <w:r w:rsidRPr="00B9625C">
        <w:rPr>
          <w:b/>
        </w:rPr>
        <w:t>Oct 27, 2020 01:00 PM</w:t>
      </w:r>
      <w:r>
        <w:t xml:space="preserve"> Eastern Time (US and Canada) </w:t>
      </w:r>
    </w:p>
    <w:p w14:paraId="102E6F54" w14:textId="77777777" w:rsidR="00B9625C" w:rsidRDefault="00B9625C" w:rsidP="00B9625C"/>
    <w:p w14:paraId="6071A994" w14:textId="77777777" w:rsidR="00B9625C" w:rsidRDefault="00B9625C" w:rsidP="00B9625C">
      <w:r>
        <w:t>Register in advance for this meeting:</w:t>
      </w:r>
    </w:p>
    <w:p w14:paraId="03837839" w14:textId="48CEAA99" w:rsidR="00B9625C" w:rsidRDefault="00226BC0" w:rsidP="00B9625C">
      <w:hyperlink r:id="rId31" w:history="1">
        <w:r w:rsidR="00B9625C" w:rsidRPr="001C4523">
          <w:rPr>
            <w:rStyle w:val="Hyperlink"/>
          </w:rPr>
          <w:t>https://us02web.zoom.us/meeting/register/tZIpcuqppz8sEtxFybwhECek6qgrRCpQzysP</w:t>
        </w:r>
      </w:hyperlink>
      <w:r w:rsidR="00B9625C">
        <w:t xml:space="preserve">  </w:t>
      </w:r>
    </w:p>
    <w:p w14:paraId="65A7D3EF" w14:textId="77777777" w:rsidR="00B9625C" w:rsidRDefault="00B9625C" w:rsidP="00B9625C"/>
    <w:p w14:paraId="6E2AB69E" w14:textId="7C442975" w:rsidR="00F858A2" w:rsidRPr="0061497D" w:rsidRDefault="00B9625C" w:rsidP="0061497D">
      <w:r>
        <w:t>After registering, you will receive a confirmation email containing inform</w:t>
      </w:r>
      <w:r w:rsidR="00E17030">
        <w:t>ation about joining the meeting.</w:t>
      </w:r>
    </w:p>
    <w:sectPr w:rsidR="00F858A2" w:rsidRPr="0061497D" w:rsidSect="00D134FB">
      <w:footerReference w:type="even"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F305" w14:textId="77777777" w:rsidR="00091ACB" w:rsidRDefault="00091ACB" w:rsidP="00401B04">
      <w:r>
        <w:separator/>
      </w:r>
    </w:p>
  </w:endnote>
  <w:endnote w:type="continuationSeparator" w:id="0">
    <w:p w14:paraId="71964742" w14:textId="77777777" w:rsidR="00091ACB" w:rsidRDefault="00091ACB" w:rsidP="004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6492" w14:textId="6464B7AF" w:rsidR="00091ACB" w:rsidRDefault="00226BC0">
    <w:pPr>
      <w:pStyle w:val="Footer"/>
    </w:pPr>
    <w:sdt>
      <w:sdtPr>
        <w:id w:val="969400743"/>
        <w:placeholder>
          <w:docPart w:val="0A2FE70CBB118943BC8F4283C6029E9B"/>
        </w:placeholder>
        <w:temporary/>
        <w:showingPlcHdr/>
      </w:sdtPr>
      <w:sdtEndPr/>
      <w:sdtContent>
        <w:r w:rsidR="00091ACB">
          <w:t>[Type text]</w:t>
        </w:r>
      </w:sdtContent>
    </w:sdt>
    <w:r w:rsidR="00091ACB">
      <w:ptab w:relativeTo="margin" w:alignment="center" w:leader="none"/>
    </w:r>
    <w:sdt>
      <w:sdtPr>
        <w:id w:val="969400748"/>
        <w:placeholder>
          <w:docPart w:val="EFF65B47542665429DD1C7DED0264203"/>
        </w:placeholder>
        <w:temporary/>
        <w:showingPlcHdr/>
      </w:sdtPr>
      <w:sdtEndPr/>
      <w:sdtContent>
        <w:r w:rsidR="00091ACB">
          <w:t>[Type text]</w:t>
        </w:r>
      </w:sdtContent>
    </w:sdt>
    <w:r w:rsidR="00091ACB">
      <w:ptab w:relativeTo="margin" w:alignment="right" w:leader="none"/>
    </w:r>
    <w:sdt>
      <w:sdtPr>
        <w:id w:val="969400753"/>
        <w:placeholder>
          <w:docPart w:val="044BF28EFD7CBC4FA927E959C37B47D2"/>
        </w:placeholder>
        <w:temporary/>
        <w:showingPlcHdr/>
      </w:sdtPr>
      <w:sdtEndPr/>
      <w:sdtContent>
        <w:r w:rsidR="00091AC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5188" w14:textId="2C9BD3F1" w:rsidR="00091ACB" w:rsidRDefault="00091ACB">
    <w:pPr>
      <w:pStyle w:val="Footer"/>
    </w:pPr>
    <w:r>
      <w:t>AQIS is funded by the Office of Early Childhood in partnership with CTAEYC and the RESC Alliance</w:t>
    </w:r>
    <w:r>
      <w:ptab w:relativeTo="margin" w:alignment="center" w:leader="none"/>
    </w:r>
    <w:r>
      <w:ptab w:relativeTo="margin" w:alignment="right" w:leader="none"/>
    </w:r>
    <w:r w:rsidRPr="00091ACB">
      <w:rPr>
        <w:noProof/>
      </w:rPr>
      <w:drawing>
        <wp:inline distT="0" distB="0" distL="0" distR="0" wp14:anchorId="711E7C72" wp14:editId="39990E96">
          <wp:extent cx="1600200" cy="327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 AQISLogo_C2_V1-04 SMALL .png"/>
                  <pic:cNvPicPr/>
                </pic:nvPicPr>
                <pic:blipFill>
                  <a:blip r:embed="rId1">
                    <a:extLst>
                      <a:ext uri="{28A0092B-C50C-407E-A947-70E740481C1C}">
                        <a14:useLocalDpi xmlns:a14="http://schemas.microsoft.com/office/drawing/2010/main" val="0"/>
                      </a:ext>
                    </a:extLst>
                  </a:blip>
                  <a:stretch>
                    <a:fillRect/>
                  </a:stretch>
                </pic:blipFill>
                <pic:spPr>
                  <a:xfrm>
                    <a:off x="0" y="0"/>
                    <a:ext cx="1607955" cy="3286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194EE" w14:textId="77777777" w:rsidR="00091ACB" w:rsidRDefault="00091ACB" w:rsidP="00401B04">
      <w:r>
        <w:separator/>
      </w:r>
    </w:p>
  </w:footnote>
  <w:footnote w:type="continuationSeparator" w:id="0">
    <w:p w14:paraId="0EEF1D6E" w14:textId="77777777" w:rsidR="00091ACB" w:rsidRDefault="00091ACB" w:rsidP="00401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97D"/>
    <w:rsid w:val="00091ACB"/>
    <w:rsid w:val="000B2AD8"/>
    <w:rsid w:val="000B34D6"/>
    <w:rsid w:val="001927FF"/>
    <w:rsid w:val="00226BC0"/>
    <w:rsid w:val="002375FB"/>
    <w:rsid w:val="002C663F"/>
    <w:rsid w:val="00333AF2"/>
    <w:rsid w:val="00401B04"/>
    <w:rsid w:val="00445543"/>
    <w:rsid w:val="00492626"/>
    <w:rsid w:val="004D37E0"/>
    <w:rsid w:val="00521B2D"/>
    <w:rsid w:val="00557956"/>
    <w:rsid w:val="0058321C"/>
    <w:rsid w:val="0061497D"/>
    <w:rsid w:val="00623EA0"/>
    <w:rsid w:val="006352B0"/>
    <w:rsid w:val="009029E4"/>
    <w:rsid w:val="009539EF"/>
    <w:rsid w:val="009E3065"/>
    <w:rsid w:val="00A64E4D"/>
    <w:rsid w:val="00B9625C"/>
    <w:rsid w:val="00BD0A78"/>
    <w:rsid w:val="00BE73BF"/>
    <w:rsid w:val="00C34F86"/>
    <w:rsid w:val="00D134FB"/>
    <w:rsid w:val="00E14970"/>
    <w:rsid w:val="00E17030"/>
    <w:rsid w:val="00EE06B6"/>
    <w:rsid w:val="00F56611"/>
    <w:rsid w:val="00F858A2"/>
    <w:rsid w:val="00F92036"/>
    <w:rsid w:val="00FD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6392A45"/>
  <w14:defaultImageDpi w14:val="300"/>
  <w15:docId w15:val="{E9D6065A-32B9-4437-A6E5-AB8FFAF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97D"/>
    <w:rPr>
      <w:color w:val="0000FF" w:themeColor="hyperlink"/>
      <w:u w:val="single"/>
    </w:rPr>
  </w:style>
  <w:style w:type="paragraph" w:styleId="BalloonText">
    <w:name w:val="Balloon Text"/>
    <w:basedOn w:val="Normal"/>
    <w:link w:val="BalloonTextChar"/>
    <w:uiPriority w:val="99"/>
    <w:semiHidden/>
    <w:unhideWhenUsed/>
    <w:rsid w:val="006149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97D"/>
    <w:rPr>
      <w:rFonts w:ascii="Lucida Grande" w:hAnsi="Lucida Grande" w:cs="Lucida Grande"/>
      <w:sz w:val="18"/>
      <w:szCs w:val="18"/>
    </w:rPr>
  </w:style>
  <w:style w:type="paragraph" w:styleId="Header">
    <w:name w:val="header"/>
    <w:basedOn w:val="Normal"/>
    <w:link w:val="HeaderChar"/>
    <w:uiPriority w:val="99"/>
    <w:unhideWhenUsed/>
    <w:rsid w:val="00401B04"/>
    <w:pPr>
      <w:tabs>
        <w:tab w:val="center" w:pos="4320"/>
        <w:tab w:val="right" w:pos="8640"/>
      </w:tabs>
    </w:pPr>
  </w:style>
  <w:style w:type="character" w:customStyle="1" w:styleId="HeaderChar">
    <w:name w:val="Header Char"/>
    <w:basedOn w:val="DefaultParagraphFont"/>
    <w:link w:val="Header"/>
    <w:uiPriority w:val="99"/>
    <w:rsid w:val="00401B04"/>
  </w:style>
  <w:style w:type="paragraph" w:styleId="Footer">
    <w:name w:val="footer"/>
    <w:basedOn w:val="Normal"/>
    <w:link w:val="FooterChar"/>
    <w:uiPriority w:val="99"/>
    <w:unhideWhenUsed/>
    <w:rsid w:val="00401B04"/>
    <w:pPr>
      <w:tabs>
        <w:tab w:val="center" w:pos="4320"/>
        <w:tab w:val="right" w:pos="8640"/>
      </w:tabs>
    </w:pPr>
  </w:style>
  <w:style w:type="character" w:customStyle="1" w:styleId="FooterChar">
    <w:name w:val="Footer Char"/>
    <w:basedOn w:val="DefaultParagraphFont"/>
    <w:link w:val="Footer"/>
    <w:uiPriority w:val="99"/>
    <w:rsid w:val="0040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meeting/register/tZAvc--hqzsoGdarjD3GkCe9kBQHOqeyaXUj" TargetMode="External"/><Relationship Id="rId18" Type="http://schemas.openxmlformats.org/officeDocument/2006/relationships/hyperlink" Target="mailto:kennen@edadvance.org" TargetMode="External"/><Relationship Id="rId26" Type="http://schemas.openxmlformats.org/officeDocument/2006/relationships/hyperlink" Target="https://us02web.zoom.us/meeting/register/tZEtcO-uqTMpH9MqFR0lAMR9_f_uE415HUkh" TargetMode="External"/><Relationship Id="rId3" Type="http://schemas.openxmlformats.org/officeDocument/2006/relationships/settings" Target="settings.xml"/><Relationship Id="rId21" Type="http://schemas.openxmlformats.org/officeDocument/2006/relationships/hyperlink" Target="mailto:kennen@edadvance.org"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us02web.zoom.us/meeting/register/tZEtduuupzMtGdYAFM94Ukvvyd9AVHHO4kIz" TargetMode="External"/><Relationship Id="rId17" Type="http://schemas.openxmlformats.org/officeDocument/2006/relationships/hyperlink" Target="https://www.protraxx.com/scripts/ezcatalogny/ClassCatalog.aspx?CustomerID=180" TargetMode="External"/><Relationship Id="rId25" Type="http://schemas.openxmlformats.org/officeDocument/2006/relationships/hyperlink" Target="https://us02web.zoom.us/meeting/register/tZEtcO-uqTMpH9MqFR0lAMR9_f_uE415HUkh"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s02web.zoom.us/meeting/register/tZMtc--tqzspGNEIrkdkYMNXKHom9IspawIA" TargetMode="External"/><Relationship Id="rId20" Type="http://schemas.openxmlformats.org/officeDocument/2006/relationships/hyperlink" Target="mailto:kennen@edadvance.org" TargetMode="External"/><Relationship Id="rId29" Type="http://schemas.openxmlformats.org/officeDocument/2006/relationships/hyperlink" Target="https://us02web.zoom.us/meeting/register/tZYvf-ytrjMoEtOTLxS3q1XKoGLRpK1pJl8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02web.zoom.us/meeting/register/tZAvf-mvqzIuHty3A8N5zFJR_y4yoPCYq_PQ" TargetMode="External"/><Relationship Id="rId24" Type="http://schemas.openxmlformats.org/officeDocument/2006/relationships/hyperlink" Target="https://us02web.zoom.us/meeting/register/tZIucumuqzgqG9MrI_8Qx7F3Cg0GX9Id-TI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s02web.zoom.us/meeting/register/tZwsf-CvrTMiHdHBQEP7KNyOzKzMAACUktnx" TargetMode="External"/><Relationship Id="rId23" Type="http://schemas.openxmlformats.org/officeDocument/2006/relationships/hyperlink" Target="https://us02web.zoom.us/meeting/register/tZMudeCvqT8rEtEFvuxbP9BWZu_0AiKRgqOz" TargetMode="External"/><Relationship Id="rId28" Type="http://schemas.openxmlformats.org/officeDocument/2006/relationships/hyperlink" Target="https://us02web.zoom.us/meeting/register/tZAsduqoqzstH9F7CbjpewrXwtctyDpR0_2M" TargetMode="External"/><Relationship Id="rId36" Type="http://schemas.openxmlformats.org/officeDocument/2006/relationships/theme" Target="theme/theme1.xml"/><Relationship Id="rId10" Type="http://schemas.openxmlformats.org/officeDocument/2006/relationships/hyperlink" Target="mailto:krainville@ctaeyc.org" TargetMode="External"/><Relationship Id="rId19" Type="http://schemas.openxmlformats.org/officeDocument/2006/relationships/hyperlink" Target="mailto:sfowler@crec.org" TargetMode="External"/><Relationship Id="rId31" Type="http://schemas.openxmlformats.org/officeDocument/2006/relationships/hyperlink" Target="https://us02web.zoom.us/meeting/register/tZIpcuqppz8sEtxFybwhECek6qgrRCpQzysP" TargetMode="External"/><Relationship Id="rId4" Type="http://schemas.openxmlformats.org/officeDocument/2006/relationships/webSettings" Target="webSettings.xml"/><Relationship Id="rId9" Type="http://schemas.openxmlformats.org/officeDocument/2006/relationships/hyperlink" Target="mailto:lblake@ctaeyc.org" TargetMode="External"/><Relationship Id="rId14" Type="http://schemas.openxmlformats.org/officeDocument/2006/relationships/hyperlink" Target="https://us02web.zoom.us/meeting/register/tZElfumgpzItE9Q11X-8IcFJsErrf1dGp5GN" TargetMode="External"/><Relationship Id="rId22" Type="http://schemas.openxmlformats.org/officeDocument/2006/relationships/hyperlink" Target="https://crec.zoom.us/meeting/register/tJAtceCgqDgtEtFiTW7xx0xn5EICutDPmqJA" TargetMode="External"/><Relationship Id="rId27" Type="http://schemas.openxmlformats.org/officeDocument/2006/relationships/hyperlink" Target="https://us02web.zoom.us/meeting/register/tZUvc-uoqD8sEtDtrgqrHOwQsegs5t-SAodl" TargetMode="External"/><Relationship Id="rId30" Type="http://schemas.openxmlformats.org/officeDocument/2006/relationships/hyperlink" Target="https://us02web.zoom.us/meeting/register/tZcuf-mhqTMtGN1a9hbqH8XkdGanlGePd1rZ" TargetMode="External"/><Relationship Id="rId35" Type="http://schemas.openxmlformats.org/officeDocument/2006/relationships/glossaryDocument" Target="glossary/document.xml"/><Relationship Id="rId8" Type="http://schemas.openxmlformats.org/officeDocument/2006/relationships/hyperlink" Target="mailto:lblake@ctaey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2FE70CBB118943BC8F4283C6029E9B"/>
        <w:category>
          <w:name w:val="General"/>
          <w:gallery w:val="placeholder"/>
        </w:category>
        <w:types>
          <w:type w:val="bbPlcHdr"/>
        </w:types>
        <w:behaviors>
          <w:behavior w:val="content"/>
        </w:behaviors>
        <w:guid w:val="{1BCD5E1A-F249-8E46-B769-71EDD2114F59}"/>
      </w:docPartPr>
      <w:docPartBody>
        <w:p w:rsidR="00E96FD0" w:rsidRDefault="00E96FD0" w:rsidP="00E96FD0">
          <w:pPr>
            <w:pStyle w:val="0A2FE70CBB118943BC8F4283C6029E9B"/>
          </w:pPr>
          <w:r>
            <w:t>[Type text]</w:t>
          </w:r>
        </w:p>
      </w:docPartBody>
    </w:docPart>
    <w:docPart>
      <w:docPartPr>
        <w:name w:val="EFF65B47542665429DD1C7DED0264203"/>
        <w:category>
          <w:name w:val="General"/>
          <w:gallery w:val="placeholder"/>
        </w:category>
        <w:types>
          <w:type w:val="bbPlcHdr"/>
        </w:types>
        <w:behaviors>
          <w:behavior w:val="content"/>
        </w:behaviors>
        <w:guid w:val="{1C1C655E-7532-EF4C-8AE2-2F060B23625E}"/>
      </w:docPartPr>
      <w:docPartBody>
        <w:p w:rsidR="00E96FD0" w:rsidRDefault="00E96FD0" w:rsidP="00E96FD0">
          <w:pPr>
            <w:pStyle w:val="EFF65B47542665429DD1C7DED0264203"/>
          </w:pPr>
          <w:r>
            <w:t>[Type text]</w:t>
          </w:r>
        </w:p>
      </w:docPartBody>
    </w:docPart>
    <w:docPart>
      <w:docPartPr>
        <w:name w:val="044BF28EFD7CBC4FA927E959C37B47D2"/>
        <w:category>
          <w:name w:val="General"/>
          <w:gallery w:val="placeholder"/>
        </w:category>
        <w:types>
          <w:type w:val="bbPlcHdr"/>
        </w:types>
        <w:behaviors>
          <w:behavior w:val="content"/>
        </w:behaviors>
        <w:guid w:val="{8AAFB778-3020-3444-A62F-D64E2E7F02F6}"/>
      </w:docPartPr>
      <w:docPartBody>
        <w:p w:rsidR="00E96FD0" w:rsidRDefault="00E96FD0" w:rsidP="00E96FD0">
          <w:pPr>
            <w:pStyle w:val="044BF28EFD7CBC4FA927E959C37B47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F8"/>
    <w:rsid w:val="001E5AF8"/>
    <w:rsid w:val="004C6D28"/>
    <w:rsid w:val="00E9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8114130C7F848B3080BFDC85FDAA9">
    <w:name w:val="C768114130C7F848B3080BFDC85FDAA9"/>
    <w:rsid w:val="001E5AF8"/>
  </w:style>
  <w:style w:type="paragraph" w:customStyle="1" w:styleId="0AFFD27899174941A6A854396515865D">
    <w:name w:val="0AFFD27899174941A6A854396515865D"/>
    <w:rsid w:val="001E5AF8"/>
  </w:style>
  <w:style w:type="paragraph" w:customStyle="1" w:styleId="FFE60C8F62498C4BB28DA93B47049B05">
    <w:name w:val="FFE60C8F62498C4BB28DA93B47049B05"/>
    <w:rsid w:val="001E5AF8"/>
  </w:style>
  <w:style w:type="paragraph" w:customStyle="1" w:styleId="183BA30A42AFA842A1128D5F496D1404">
    <w:name w:val="183BA30A42AFA842A1128D5F496D1404"/>
    <w:rsid w:val="001E5AF8"/>
  </w:style>
  <w:style w:type="paragraph" w:customStyle="1" w:styleId="EBC62B2F890CED4CBADF23078AD4E2EA">
    <w:name w:val="EBC62B2F890CED4CBADF23078AD4E2EA"/>
    <w:rsid w:val="001E5AF8"/>
  </w:style>
  <w:style w:type="paragraph" w:customStyle="1" w:styleId="05D72167CCED8946B7269C6B92273483">
    <w:name w:val="05D72167CCED8946B7269C6B92273483"/>
    <w:rsid w:val="001E5AF8"/>
  </w:style>
  <w:style w:type="paragraph" w:customStyle="1" w:styleId="0A2FE70CBB118943BC8F4283C6029E9B">
    <w:name w:val="0A2FE70CBB118943BC8F4283C6029E9B"/>
    <w:rsid w:val="00E96FD0"/>
  </w:style>
  <w:style w:type="paragraph" w:customStyle="1" w:styleId="EFF65B47542665429DD1C7DED0264203">
    <w:name w:val="EFF65B47542665429DD1C7DED0264203"/>
    <w:rsid w:val="00E96FD0"/>
  </w:style>
  <w:style w:type="paragraph" w:customStyle="1" w:styleId="044BF28EFD7CBC4FA927E959C37B47D2">
    <w:name w:val="044BF28EFD7CBC4FA927E959C37B47D2"/>
    <w:rsid w:val="00E96FD0"/>
  </w:style>
  <w:style w:type="paragraph" w:customStyle="1" w:styleId="19CE714F424BFC409B0024D82B37F0A6">
    <w:name w:val="19CE714F424BFC409B0024D82B37F0A6"/>
    <w:rsid w:val="00E96FD0"/>
  </w:style>
  <w:style w:type="paragraph" w:customStyle="1" w:styleId="0F26611CA7A521468C25125AD3EC161E">
    <w:name w:val="0F26611CA7A521468C25125AD3EC161E"/>
    <w:rsid w:val="00E96FD0"/>
  </w:style>
  <w:style w:type="paragraph" w:customStyle="1" w:styleId="929AA9768243374D9E683FADEBBCC256">
    <w:name w:val="929AA9768243374D9E683FADEBBCC256"/>
    <w:rsid w:val="00E96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1444-EDBD-B148-BC9E-6A4CE20F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2563</Words>
  <Characters>14611</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Blake</dc:creator>
  <cp:keywords/>
  <dc:description/>
  <cp:lastModifiedBy>khagen@ctaeyc.org</cp:lastModifiedBy>
  <cp:revision>2</cp:revision>
  <cp:lastPrinted>2020-08-26T21:05:00Z</cp:lastPrinted>
  <dcterms:created xsi:type="dcterms:W3CDTF">2020-09-01T01:03:00Z</dcterms:created>
  <dcterms:modified xsi:type="dcterms:W3CDTF">2020-09-01T01:03:00Z</dcterms:modified>
</cp:coreProperties>
</file>